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50F690D2" w14:textId="3B7ACFD3" w:rsidR="00914A97" w:rsidRDefault="00914A97" w:rsidP="00CD4291">
            <w:pPr>
              <w:pStyle w:val="Cuerpo"/>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color w:val="A6A6A6" w:themeColor="background1" w:themeShade="A6"/>
              </w:rPr>
            </w:pPr>
          </w:p>
          <w:p w14:paraId="0D048B84" w14:textId="77777777" w:rsidR="00E200A9"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p w14:paraId="58FBA2DB" w14:textId="0B2A1025" w:rsidR="00CD4291" w:rsidRPr="00914A97" w:rsidRDefault="00CD4291"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Pr>
                <w:rFonts w:ascii="Arial" w:hAnsi="Arial" w:cs="Arial"/>
                <w:b/>
              </w:rPr>
              <w:t>Tercera evaluación</w:t>
            </w:r>
          </w:p>
        </w:tc>
      </w:tr>
    </w:tbl>
    <w:p w14:paraId="79552868" w14:textId="77777777" w:rsidR="00DD6E17" w:rsidRPr="00DD6E17" w:rsidRDefault="00DD6E17" w:rsidP="00DD6E17">
      <w:pPr>
        <w:rPr>
          <w:lang w:val="es-ES" w:eastAsia="es-ES_tradnl"/>
        </w:rPr>
      </w:pPr>
    </w:p>
    <w:p w14:paraId="67B5F7D9" w14:textId="0CD9AA67" w:rsidR="00914A97" w:rsidRPr="00914A97" w:rsidRDefault="00C67716"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Pr>
          <w:rFonts w:ascii="Arial Rounded MT Bold" w:hAnsi="Arial Rounded MT Bold"/>
          <w:sz w:val="28"/>
          <w:szCs w:val="28"/>
          <w:lang w:val="es-ES"/>
        </w:rPr>
        <w:t>NIETZSCHE</w:t>
      </w:r>
    </w:p>
    <w:p w14:paraId="4AF23CD0" w14:textId="531C35AC" w:rsidR="00914A97" w:rsidRDefault="00914A97" w:rsidP="00914A97">
      <w:pPr>
        <w:rPr>
          <w:rFonts w:ascii="Arial Rounded MT Bold" w:hAnsi="Arial Rounded MT Bold"/>
          <w:sz w:val="28"/>
          <w:szCs w:val="28"/>
          <w:lang w:val="es-ES"/>
        </w:rPr>
      </w:pPr>
    </w:p>
    <w:p w14:paraId="0E307551" w14:textId="77777777" w:rsidR="00723F79" w:rsidRPr="005E1B78" w:rsidRDefault="00723F79" w:rsidP="00050DBB">
      <w:pPr>
        <w:jc w:val="both"/>
        <w:rPr>
          <w:sz w:val="32"/>
          <w:szCs w:val="32"/>
          <w:bdr w:val="none" w:sz="0" w:space="0" w:color="auto"/>
          <w:lang w:val="es-ES" w:eastAsia="es-ES_tradnl"/>
        </w:rPr>
      </w:pPr>
      <w:r w:rsidRPr="00723F79">
        <w:rPr>
          <w:sz w:val="20"/>
          <w:szCs w:val="20"/>
          <w:bdr w:val="none" w:sz="0" w:space="0" w:color="auto"/>
          <w:shd w:val="clear" w:color="auto" w:fill="C0A154"/>
          <w:lang w:val="es-ES" w:eastAsia="es-ES_tradnl"/>
        </w:rPr>
        <w:t> </w:t>
      </w:r>
      <w:r w:rsidRPr="00050DBB">
        <w:rPr>
          <w:sz w:val="32"/>
          <w:szCs w:val="32"/>
          <w:bdr w:val="none" w:sz="0" w:space="0" w:color="auto"/>
          <w:shd w:val="clear" w:color="auto" w:fill="C0A154"/>
          <w:lang w:val="es-ES" w:eastAsia="es-ES_tradnl"/>
        </w:rPr>
        <w:t>"Nosotros, filósofos y "espíritus libres", ante la noticia de que el "viejo Dios ha muerto" nos sentimos como iluminados por una nueva aurora. Nuestro corazón se inunda entonces de gratitud, de admiración, de presentimiento y de esperanza. Finalmente, se nos aparece el horizonte otra vez libre, por el hecho mismo de que no está claro, y por fin es lícito a nuestros barcos zarpar de nuevo, rumbo hacia cualquier peligro. De nuevo está permitida toda aventura arriesgada de quien está en camino de conocer. La mar, nuestra mar, se nos presenta otra vez abierta, tal vez no hubo nunca aún una "mar tan abierta"". (NIETZSCHE, </w:t>
      </w:r>
      <w:r w:rsidRPr="00050DBB">
        <w:rPr>
          <w:i/>
          <w:iCs/>
          <w:sz w:val="32"/>
          <w:szCs w:val="32"/>
          <w:bdr w:val="none" w:sz="0" w:space="0" w:color="auto"/>
          <w:lang w:val="es-ES" w:eastAsia="es-ES_tradnl"/>
        </w:rPr>
        <w:t>La gaya ciencia, </w:t>
      </w:r>
      <w:r w:rsidRPr="00050DBB">
        <w:rPr>
          <w:sz w:val="32"/>
          <w:szCs w:val="32"/>
          <w:bdr w:val="none" w:sz="0" w:space="0" w:color="auto"/>
          <w:shd w:val="clear" w:color="auto" w:fill="C0A154"/>
          <w:lang w:val="es-ES" w:eastAsia="es-ES_tradnl"/>
        </w:rPr>
        <w:t>Libro V, 343)</w:t>
      </w:r>
    </w:p>
    <w:p w14:paraId="3AB078A6" w14:textId="77777777" w:rsidR="009639EA" w:rsidRPr="009639EA" w:rsidRDefault="009639EA" w:rsidP="00060299">
      <w:pPr>
        <w:pStyle w:val="Default"/>
        <w:shd w:val="clear" w:color="auto" w:fill="FFFFFF" w:themeFill="background1"/>
        <w:rPr>
          <w:rFonts w:ascii="Arial" w:eastAsia="Batang" w:hAnsi="Arial" w:cs="Arial"/>
        </w:rPr>
      </w:pPr>
    </w:p>
    <w:p w14:paraId="05FC26A8" w14:textId="489E6111"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050DBB">
        <w:rPr>
          <w:rFonts w:asciiTheme="minorHAnsi" w:hAnsiTheme="minorHAnsi"/>
          <w:i/>
          <w:lang w:val="es-ES"/>
        </w:rPr>
        <w:t>E</w:t>
      </w:r>
      <w:r w:rsidRPr="006E11F6">
        <w:rPr>
          <w:rFonts w:asciiTheme="minorHAnsi" w:hAnsiTheme="minorHAnsi"/>
          <w:i/>
          <w:lang w:val="es-ES"/>
        </w:rPr>
        <w:t xml:space="preserve">l autor en su contexto </w:t>
      </w:r>
    </w:p>
    <w:p w14:paraId="497B81CF" w14:textId="0A36884A"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050DBB">
        <w:rPr>
          <w:rFonts w:asciiTheme="minorHAnsi" w:hAnsiTheme="minorHAnsi"/>
          <w:i/>
          <w:lang w:val="es-ES"/>
        </w:rPr>
        <w:t>S</w:t>
      </w:r>
      <w:r w:rsidRPr="006E11F6">
        <w:rPr>
          <w:rFonts w:asciiTheme="minorHAnsi" w:hAnsiTheme="minorHAnsi"/>
          <w:i/>
          <w:lang w:val="es-ES"/>
        </w:rPr>
        <w:t xml:space="preserve">eñalar las ideas principales, </w:t>
      </w:r>
    </w:p>
    <w:p w14:paraId="7FF1C2DF" w14:textId="3C1BAC44"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050DBB">
        <w:rPr>
          <w:rFonts w:asciiTheme="minorHAnsi" w:hAnsiTheme="minorHAnsi"/>
          <w:i/>
          <w:lang w:val="es-ES"/>
        </w:rPr>
        <w:t>E</w:t>
      </w:r>
      <w:bookmarkStart w:id="0" w:name="_GoBack"/>
      <w:bookmarkEnd w:id="0"/>
      <w:r w:rsidRPr="006E11F6">
        <w:rPr>
          <w:rFonts w:asciiTheme="minorHAnsi" w:hAnsiTheme="minorHAnsi"/>
          <w:i/>
          <w:lang w:val="es-ES"/>
        </w:rPr>
        <w:t>xplicación de las ideas principales y su relación con la filosofía del autor</w:t>
      </w:r>
    </w:p>
    <w:p w14:paraId="7FB69138" w14:textId="4B98F876"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3573BB">
        <w:rPr>
          <w:rFonts w:asciiTheme="minorHAnsi" w:hAnsiTheme="minorHAnsi"/>
          <w:i/>
          <w:lang w:val="es-ES"/>
        </w:rPr>
        <w:t>¿</w:t>
      </w:r>
      <w:r w:rsidR="009E208E">
        <w:rPr>
          <w:rFonts w:asciiTheme="minorHAnsi" w:hAnsiTheme="minorHAnsi"/>
          <w:i/>
          <w:lang w:val="es-ES"/>
        </w:rPr>
        <w:t>En qué medida se puede aceptar que</w:t>
      </w:r>
      <w:r w:rsidR="003573BB">
        <w:rPr>
          <w:rFonts w:asciiTheme="minorHAnsi" w:hAnsiTheme="minorHAnsi"/>
          <w:i/>
          <w:lang w:val="es-ES"/>
        </w:rPr>
        <w:t xml:space="preserve"> el respeto a</w:t>
      </w:r>
      <w:r w:rsidR="009E208E">
        <w:rPr>
          <w:rFonts w:asciiTheme="minorHAnsi" w:hAnsiTheme="minorHAnsi"/>
          <w:i/>
          <w:lang w:val="es-ES"/>
        </w:rPr>
        <w:t xml:space="preserve"> las normas moral</w:t>
      </w:r>
      <w:r w:rsidR="003573BB">
        <w:rPr>
          <w:rFonts w:asciiTheme="minorHAnsi" w:hAnsiTheme="minorHAnsi"/>
          <w:i/>
          <w:lang w:val="es-ES"/>
        </w:rPr>
        <w:t>es</w:t>
      </w:r>
      <w:r w:rsidR="009E208E">
        <w:rPr>
          <w:rFonts w:asciiTheme="minorHAnsi" w:hAnsiTheme="minorHAnsi"/>
          <w:i/>
          <w:lang w:val="es-ES"/>
        </w:rPr>
        <w:t xml:space="preserve"> es expresión de debilidad</w:t>
      </w:r>
      <w:r w:rsidR="003573BB">
        <w:rPr>
          <w:rFonts w:asciiTheme="minorHAnsi" w:hAnsiTheme="minorHAnsi"/>
          <w:i/>
          <w:lang w:val="es-ES"/>
        </w:rPr>
        <w:t>?</w:t>
      </w:r>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4112D9" w14:textId="77777777" w:rsidR="005D5722" w:rsidRDefault="005D5722">
      <w:r>
        <w:separator/>
      </w:r>
    </w:p>
  </w:endnote>
  <w:endnote w:type="continuationSeparator" w:id="0">
    <w:p w14:paraId="7E9E1B2F" w14:textId="77777777" w:rsidR="005D5722" w:rsidRDefault="005D57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altName w:val="Calibri"/>
    <w:panose1 w:val="020B0506020202020204"/>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C76979" w14:textId="77777777" w:rsidR="005D5722" w:rsidRDefault="005D5722">
      <w:r>
        <w:separator/>
      </w:r>
    </w:p>
  </w:footnote>
  <w:footnote w:type="continuationSeparator" w:id="0">
    <w:p w14:paraId="0D1707C1" w14:textId="77777777" w:rsidR="005D5722" w:rsidRDefault="005D57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0DBB"/>
    <w:rsid w:val="00057D05"/>
    <w:rsid w:val="00060299"/>
    <w:rsid w:val="000D0293"/>
    <w:rsid w:val="000D3B6D"/>
    <w:rsid w:val="00300BD4"/>
    <w:rsid w:val="003573BB"/>
    <w:rsid w:val="003960F0"/>
    <w:rsid w:val="003D2401"/>
    <w:rsid w:val="005D5722"/>
    <w:rsid w:val="005E1B78"/>
    <w:rsid w:val="0060289C"/>
    <w:rsid w:val="006075BE"/>
    <w:rsid w:val="00683DC0"/>
    <w:rsid w:val="006C749E"/>
    <w:rsid w:val="006E11F6"/>
    <w:rsid w:val="006E46DD"/>
    <w:rsid w:val="00723F79"/>
    <w:rsid w:val="007C7FCA"/>
    <w:rsid w:val="008A73F6"/>
    <w:rsid w:val="008B1099"/>
    <w:rsid w:val="00914A97"/>
    <w:rsid w:val="009639EA"/>
    <w:rsid w:val="009E208E"/>
    <w:rsid w:val="00A0265F"/>
    <w:rsid w:val="00AF572F"/>
    <w:rsid w:val="00BA4DAF"/>
    <w:rsid w:val="00BE2433"/>
    <w:rsid w:val="00C0080D"/>
    <w:rsid w:val="00C67716"/>
    <w:rsid w:val="00C9084B"/>
    <w:rsid w:val="00C924BE"/>
    <w:rsid w:val="00C94861"/>
    <w:rsid w:val="00CD4291"/>
    <w:rsid w:val="00D10A8C"/>
    <w:rsid w:val="00D12852"/>
    <w:rsid w:val="00D66CDF"/>
    <w:rsid w:val="00DD6E17"/>
    <w:rsid w:val="00E200A9"/>
    <w:rsid w:val="00E6577A"/>
    <w:rsid w:val="00E66CED"/>
    <w:rsid w:val="00F44413"/>
    <w:rsid w:val="00F924D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paragraph" w:styleId="Textodeglobo">
    <w:name w:val="Balloon Text"/>
    <w:basedOn w:val="Normal"/>
    <w:link w:val="TextodegloboCar"/>
    <w:uiPriority w:val="99"/>
    <w:semiHidden/>
    <w:unhideWhenUsed/>
    <w:rsid w:val="00C67716"/>
    <w:rPr>
      <w:sz w:val="18"/>
      <w:szCs w:val="18"/>
    </w:rPr>
  </w:style>
  <w:style w:type="character" w:customStyle="1" w:styleId="TextodegloboCar">
    <w:name w:val="Texto de globo Car"/>
    <w:basedOn w:val="Fuentedeprrafopredeter"/>
    <w:link w:val="Textodeglobo"/>
    <w:uiPriority w:val="99"/>
    <w:semiHidden/>
    <w:rsid w:val="00C67716"/>
    <w:rPr>
      <w:sz w:val="18"/>
      <w:szCs w:val="18"/>
      <w:lang w:val="en-US" w:eastAsia="en-US"/>
    </w:rPr>
  </w:style>
  <w:style w:type="paragraph" w:styleId="NormalWeb">
    <w:name w:val="Normal (Web)"/>
    <w:basedOn w:val="Normal"/>
    <w:uiPriority w:val="99"/>
    <w:semiHidden/>
    <w:unhideWhenUsed/>
    <w:rsid w:val="000D0293"/>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 w:type="character" w:customStyle="1" w:styleId="apple-converted-space">
    <w:name w:val="apple-converted-space"/>
    <w:basedOn w:val="Fuentedeprrafopredeter"/>
    <w:rsid w:val="00723F79"/>
  </w:style>
  <w:style w:type="paragraph" w:styleId="Sinespaciado">
    <w:name w:val="No Spacing"/>
    <w:uiPriority w:val="1"/>
    <w:qFormat/>
    <w:rsid w:val="005E1B78"/>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 w:id="1899777670">
      <w:bodyDiv w:val="1"/>
      <w:marLeft w:val="0"/>
      <w:marRight w:val="0"/>
      <w:marTop w:val="0"/>
      <w:marBottom w:val="0"/>
      <w:divBdr>
        <w:top w:val="none" w:sz="0" w:space="0" w:color="auto"/>
        <w:left w:val="none" w:sz="0" w:space="0" w:color="auto"/>
        <w:bottom w:val="none" w:sz="0" w:space="0" w:color="auto"/>
        <w:right w:val="none" w:sz="0" w:space="0" w:color="auto"/>
      </w:divBdr>
      <w:divsChild>
        <w:div w:id="1743598208">
          <w:marLeft w:val="0"/>
          <w:marRight w:val="0"/>
          <w:marTop w:val="0"/>
          <w:marBottom w:val="0"/>
          <w:divBdr>
            <w:top w:val="none" w:sz="0" w:space="0" w:color="auto"/>
            <w:left w:val="none" w:sz="0" w:space="0" w:color="auto"/>
            <w:bottom w:val="none" w:sz="0" w:space="0" w:color="auto"/>
            <w:right w:val="none" w:sz="0" w:space="0" w:color="auto"/>
          </w:divBdr>
          <w:divsChild>
            <w:div w:id="1552813323">
              <w:marLeft w:val="0"/>
              <w:marRight w:val="0"/>
              <w:marTop w:val="0"/>
              <w:marBottom w:val="0"/>
              <w:divBdr>
                <w:top w:val="none" w:sz="0" w:space="0" w:color="auto"/>
                <w:left w:val="none" w:sz="0" w:space="0" w:color="auto"/>
                <w:bottom w:val="none" w:sz="0" w:space="0" w:color="auto"/>
                <w:right w:val="none" w:sz="0" w:space="0" w:color="auto"/>
              </w:divBdr>
              <w:divsChild>
                <w:div w:id="122429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5149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7092F2-63F7-3F4B-A6B9-BF813729E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152</Words>
  <Characters>842</Characters>
  <Application>Microsoft Office Word</Application>
  <DocSecurity>0</DocSecurity>
  <Lines>7</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15</cp:revision>
  <cp:lastPrinted>2018-09-25T12:21:00Z</cp:lastPrinted>
  <dcterms:created xsi:type="dcterms:W3CDTF">2018-12-13T10:41:00Z</dcterms:created>
  <dcterms:modified xsi:type="dcterms:W3CDTF">2019-11-19T08:41:00Z</dcterms:modified>
</cp:coreProperties>
</file>