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495C69D7" w14:textId="75C22F7A" w:rsidR="00DD6E17" w:rsidRDefault="00DD6E17">
      <w:pPr>
        <w:pStyle w:val="Cuerpo"/>
      </w:pPr>
    </w:p>
    <w:p w14:paraId="35A4639E" w14:textId="7E8E6775" w:rsidR="00776B9D" w:rsidRDefault="00776B9D">
      <w:pPr>
        <w:pStyle w:val="Cuerpo"/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776B9D" w14:paraId="39E11296" w14:textId="77777777" w:rsidTr="00776B9D">
        <w:tc>
          <w:tcPr>
            <w:tcW w:w="3209" w:type="dxa"/>
          </w:tcPr>
          <w:p w14:paraId="44F33895" w14:textId="77777777" w:rsidR="00776B9D" w:rsidRDefault="00776B9D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</w:p>
          <w:p w14:paraId="0644889A" w14:textId="2DB9EB7F" w:rsidR="00776B9D" w:rsidRDefault="00E847CE" w:rsidP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  <w:r w:rsidRPr="00E847CE">
              <w:rPr>
                <w:color w:val="D6D5D5" w:themeColor="background2"/>
              </w:rPr>
              <w:t>3ª Evaluación</w:t>
            </w:r>
          </w:p>
        </w:tc>
        <w:tc>
          <w:tcPr>
            <w:tcW w:w="3209" w:type="dxa"/>
          </w:tcPr>
          <w:p w14:paraId="790D5779" w14:textId="77777777" w:rsidR="00776B9D" w:rsidRDefault="00776B9D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b/>
              </w:rPr>
            </w:pPr>
          </w:p>
          <w:p w14:paraId="62731C05" w14:textId="6AB89E79" w:rsidR="00776B9D" w:rsidRDefault="00E847CE" w:rsidP="00776B9D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b/>
              </w:rPr>
            </w:pPr>
            <w:r>
              <w:rPr>
                <w:b/>
              </w:rPr>
              <w:t>PSICOLOGÍA</w:t>
            </w:r>
          </w:p>
          <w:p w14:paraId="0E393E8F" w14:textId="0FE1BF43" w:rsidR="00776B9D" w:rsidRPr="00776B9D" w:rsidRDefault="00776B9D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b/>
              </w:rPr>
            </w:pPr>
          </w:p>
        </w:tc>
        <w:tc>
          <w:tcPr>
            <w:tcW w:w="3210" w:type="dxa"/>
          </w:tcPr>
          <w:p w14:paraId="20C824F9" w14:textId="77777777" w:rsidR="00776B9D" w:rsidRDefault="00776B9D" w:rsidP="00776B9D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color w:val="A6A6A6" w:themeColor="background1" w:themeShade="A6"/>
              </w:rPr>
            </w:pPr>
          </w:p>
          <w:p w14:paraId="4521B9C8" w14:textId="53D47375" w:rsidR="00776B9D" w:rsidRDefault="00776B9D" w:rsidP="00776B9D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  <w:r w:rsidRPr="00776B9D">
              <w:rPr>
                <w:color w:val="A6A6A6" w:themeColor="background1" w:themeShade="A6"/>
              </w:rPr>
              <w:t>Curso 201</w:t>
            </w:r>
            <w:r w:rsidR="00E847CE">
              <w:rPr>
                <w:color w:val="A6A6A6" w:themeColor="background1" w:themeShade="A6"/>
              </w:rPr>
              <w:t>9-20</w:t>
            </w:r>
          </w:p>
        </w:tc>
      </w:tr>
    </w:tbl>
    <w:p w14:paraId="3823E326" w14:textId="53CDF528" w:rsidR="00776B9D" w:rsidRDefault="00776B9D">
      <w:pPr>
        <w:pStyle w:val="Cuerpo"/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5949"/>
        <w:gridCol w:w="850"/>
      </w:tblGrid>
      <w:tr w:rsidR="00E847CE" w14:paraId="37761B55" w14:textId="77777777" w:rsidTr="00E847CE">
        <w:tc>
          <w:tcPr>
            <w:tcW w:w="5949" w:type="dxa"/>
          </w:tcPr>
          <w:p w14:paraId="79DA6A52" w14:textId="7485A838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 xml:space="preserve">Yolanda del Hoyo </w:t>
            </w:r>
            <w:proofErr w:type="spellStart"/>
            <w:r>
              <w:t>Baos</w:t>
            </w:r>
            <w:proofErr w:type="spellEnd"/>
          </w:p>
        </w:tc>
        <w:tc>
          <w:tcPr>
            <w:tcW w:w="850" w:type="dxa"/>
          </w:tcPr>
          <w:p w14:paraId="4B2DCF4A" w14:textId="2186FF4C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>10</w:t>
            </w:r>
          </w:p>
        </w:tc>
      </w:tr>
      <w:tr w:rsidR="00E847CE" w14:paraId="637C5F80" w14:textId="77777777" w:rsidTr="00E847CE">
        <w:tc>
          <w:tcPr>
            <w:tcW w:w="5949" w:type="dxa"/>
          </w:tcPr>
          <w:p w14:paraId="4903505D" w14:textId="133984AD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>Víctor Torres</w:t>
            </w:r>
          </w:p>
        </w:tc>
        <w:tc>
          <w:tcPr>
            <w:tcW w:w="850" w:type="dxa"/>
          </w:tcPr>
          <w:p w14:paraId="1F2EDA60" w14:textId="2D0AE5C2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>8,75</w:t>
            </w:r>
          </w:p>
        </w:tc>
      </w:tr>
      <w:tr w:rsidR="00E847CE" w14:paraId="356BC404" w14:textId="77777777" w:rsidTr="00E847CE">
        <w:tc>
          <w:tcPr>
            <w:tcW w:w="5949" w:type="dxa"/>
          </w:tcPr>
          <w:p w14:paraId="3568AE68" w14:textId="1CC3EE14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>Cristina Muñoz</w:t>
            </w:r>
          </w:p>
        </w:tc>
        <w:tc>
          <w:tcPr>
            <w:tcW w:w="850" w:type="dxa"/>
          </w:tcPr>
          <w:p w14:paraId="0BF79DC2" w14:textId="2A24C1EE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>9,75</w:t>
            </w:r>
          </w:p>
        </w:tc>
      </w:tr>
      <w:tr w:rsidR="00E847CE" w14:paraId="3C8D28C4" w14:textId="77777777" w:rsidTr="00E847CE">
        <w:tc>
          <w:tcPr>
            <w:tcW w:w="5949" w:type="dxa"/>
          </w:tcPr>
          <w:p w14:paraId="024B8B33" w14:textId="72C5E851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>María Morena</w:t>
            </w:r>
          </w:p>
        </w:tc>
        <w:tc>
          <w:tcPr>
            <w:tcW w:w="850" w:type="dxa"/>
          </w:tcPr>
          <w:p w14:paraId="2727CA6B" w14:textId="7DFEC9DC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>10</w:t>
            </w:r>
          </w:p>
        </w:tc>
      </w:tr>
      <w:tr w:rsidR="00E847CE" w14:paraId="7CDFE3F4" w14:textId="77777777" w:rsidTr="00E847CE">
        <w:tc>
          <w:tcPr>
            <w:tcW w:w="5949" w:type="dxa"/>
          </w:tcPr>
          <w:p w14:paraId="0E61B309" w14:textId="773E1BF2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>Patricia Moreno</w:t>
            </w:r>
          </w:p>
        </w:tc>
        <w:tc>
          <w:tcPr>
            <w:tcW w:w="850" w:type="dxa"/>
          </w:tcPr>
          <w:p w14:paraId="551E0CDA" w14:textId="68B04F70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>10</w:t>
            </w:r>
          </w:p>
        </w:tc>
      </w:tr>
      <w:tr w:rsidR="00E847CE" w14:paraId="1569C08F" w14:textId="77777777" w:rsidTr="00E847CE">
        <w:tc>
          <w:tcPr>
            <w:tcW w:w="5949" w:type="dxa"/>
          </w:tcPr>
          <w:p w14:paraId="343902E6" w14:textId="6222F375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>Guillermo Montes</w:t>
            </w:r>
          </w:p>
        </w:tc>
        <w:tc>
          <w:tcPr>
            <w:tcW w:w="850" w:type="dxa"/>
          </w:tcPr>
          <w:p w14:paraId="0A3103C1" w14:textId="7CB01000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>9,5</w:t>
            </w:r>
          </w:p>
        </w:tc>
      </w:tr>
      <w:tr w:rsidR="00E847CE" w14:paraId="20FE6F85" w14:textId="77777777" w:rsidTr="00E847CE">
        <w:tc>
          <w:tcPr>
            <w:tcW w:w="5949" w:type="dxa"/>
          </w:tcPr>
          <w:p w14:paraId="150CDF54" w14:textId="38022066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>Lucía Sánchez-Mateos</w:t>
            </w:r>
          </w:p>
        </w:tc>
        <w:tc>
          <w:tcPr>
            <w:tcW w:w="850" w:type="dxa"/>
          </w:tcPr>
          <w:p w14:paraId="29E067E4" w14:textId="44A1C91D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>9</w:t>
            </w:r>
          </w:p>
        </w:tc>
      </w:tr>
      <w:tr w:rsidR="00E847CE" w14:paraId="49BB6189" w14:textId="77777777" w:rsidTr="00E847CE">
        <w:tc>
          <w:tcPr>
            <w:tcW w:w="5949" w:type="dxa"/>
          </w:tcPr>
          <w:p w14:paraId="5C09050D" w14:textId="659F49C9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>Clara Sánchez</w:t>
            </w:r>
          </w:p>
        </w:tc>
        <w:tc>
          <w:tcPr>
            <w:tcW w:w="850" w:type="dxa"/>
          </w:tcPr>
          <w:p w14:paraId="6113A55A" w14:textId="3F48EB2C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>9,5</w:t>
            </w:r>
          </w:p>
        </w:tc>
      </w:tr>
      <w:tr w:rsidR="00E847CE" w14:paraId="71145FA2" w14:textId="77777777" w:rsidTr="00E847CE">
        <w:tc>
          <w:tcPr>
            <w:tcW w:w="5949" w:type="dxa"/>
          </w:tcPr>
          <w:p w14:paraId="34999791" w14:textId="661EA4C9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>Natalia Molina</w:t>
            </w:r>
          </w:p>
        </w:tc>
        <w:tc>
          <w:tcPr>
            <w:tcW w:w="850" w:type="dxa"/>
          </w:tcPr>
          <w:p w14:paraId="03586481" w14:textId="222B6B67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>9,25</w:t>
            </w:r>
          </w:p>
        </w:tc>
      </w:tr>
      <w:tr w:rsidR="00E847CE" w14:paraId="348F89F7" w14:textId="77777777" w:rsidTr="00E847CE">
        <w:tc>
          <w:tcPr>
            <w:tcW w:w="5949" w:type="dxa"/>
          </w:tcPr>
          <w:p w14:paraId="35A5C197" w14:textId="6DBC8EB9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>Paula Calderón</w:t>
            </w:r>
          </w:p>
        </w:tc>
        <w:tc>
          <w:tcPr>
            <w:tcW w:w="850" w:type="dxa"/>
          </w:tcPr>
          <w:p w14:paraId="33007B86" w14:textId="0404F926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>8</w:t>
            </w:r>
          </w:p>
        </w:tc>
      </w:tr>
      <w:tr w:rsidR="00E847CE" w14:paraId="43DC7247" w14:textId="77777777" w:rsidTr="00E847CE">
        <w:tc>
          <w:tcPr>
            <w:tcW w:w="5949" w:type="dxa"/>
          </w:tcPr>
          <w:p w14:paraId="01AC8ABF" w14:textId="5087D6FD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>Andrea Rodríguez-Espinar</w:t>
            </w:r>
          </w:p>
        </w:tc>
        <w:tc>
          <w:tcPr>
            <w:tcW w:w="850" w:type="dxa"/>
          </w:tcPr>
          <w:p w14:paraId="535375D6" w14:textId="064F81AE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>9</w:t>
            </w:r>
          </w:p>
        </w:tc>
      </w:tr>
      <w:tr w:rsidR="00E847CE" w14:paraId="12378E5B" w14:textId="77777777" w:rsidTr="00E847CE">
        <w:tc>
          <w:tcPr>
            <w:tcW w:w="5949" w:type="dxa"/>
          </w:tcPr>
          <w:p w14:paraId="7B18EEF9" w14:textId="6449BA43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 xml:space="preserve">Marina </w:t>
            </w:r>
            <w:proofErr w:type="spellStart"/>
            <w:r>
              <w:t>Dondarza</w:t>
            </w:r>
            <w:proofErr w:type="spellEnd"/>
          </w:p>
        </w:tc>
        <w:tc>
          <w:tcPr>
            <w:tcW w:w="850" w:type="dxa"/>
          </w:tcPr>
          <w:p w14:paraId="0694B6DA" w14:textId="35AF7053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>8,25</w:t>
            </w:r>
          </w:p>
        </w:tc>
      </w:tr>
      <w:tr w:rsidR="00E847CE" w14:paraId="66C6FAE3" w14:textId="77777777" w:rsidTr="00E847CE">
        <w:tc>
          <w:tcPr>
            <w:tcW w:w="5949" w:type="dxa"/>
          </w:tcPr>
          <w:p w14:paraId="785D05A2" w14:textId="666CE38B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>Pilar Pardo</w:t>
            </w:r>
          </w:p>
        </w:tc>
        <w:tc>
          <w:tcPr>
            <w:tcW w:w="850" w:type="dxa"/>
          </w:tcPr>
          <w:p w14:paraId="23AE0A1F" w14:textId="264FB71A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>10</w:t>
            </w:r>
          </w:p>
        </w:tc>
      </w:tr>
      <w:tr w:rsidR="00E847CE" w14:paraId="585369C5" w14:textId="77777777" w:rsidTr="00E847CE">
        <w:tc>
          <w:tcPr>
            <w:tcW w:w="5949" w:type="dxa"/>
          </w:tcPr>
          <w:p w14:paraId="7A93B612" w14:textId="0DDDCA15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>Raúl ValentínGonzález</w:t>
            </w:r>
            <w:bookmarkStart w:id="0" w:name="_GoBack"/>
            <w:bookmarkEnd w:id="0"/>
          </w:p>
        </w:tc>
        <w:tc>
          <w:tcPr>
            <w:tcW w:w="850" w:type="dxa"/>
          </w:tcPr>
          <w:p w14:paraId="0FBCC80E" w14:textId="341AB004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  <w:r>
              <w:t>10</w:t>
            </w:r>
          </w:p>
        </w:tc>
      </w:tr>
      <w:tr w:rsidR="00E847CE" w14:paraId="3AA1E537" w14:textId="77777777" w:rsidTr="00E847CE">
        <w:tc>
          <w:tcPr>
            <w:tcW w:w="5949" w:type="dxa"/>
          </w:tcPr>
          <w:p w14:paraId="130D9C9C" w14:textId="77777777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</w:p>
        </w:tc>
        <w:tc>
          <w:tcPr>
            <w:tcW w:w="850" w:type="dxa"/>
          </w:tcPr>
          <w:p w14:paraId="0C3DD1AF" w14:textId="77777777" w:rsidR="00E847CE" w:rsidRDefault="00E847CE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</w:pPr>
          </w:p>
        </w:tc>
      </w:tr>
    </w:tbl>
    <w:p w14:paraId="1F42DCE5" w14:textId="77777777" w:rsidR="00776B9D" w:rsidRDefault="00776B9D">
      <w:pPr>
        <w:pStyle w:val="Cuerpo"/>
      </w:pPr>
    </w:p>
    <w:p w14:paraId="79552868" w14:textId="77777777" w:rsidR="00DD6E17" w:rsidRPr="00DD6E17" w:rsidRDefault="00DD6E17" w:rsidP="00DD6E17">
      <w:pPr>
        <w:rPr>
          <w:lang w:val="es-ES" w:eastAsia="es-ES_tradnl"/>
        </w:rPr>
      </w:pPr>
    </w:p>
    <w:p w14:paraId="52FC0CAD" w14:textId="77777777" w:rsidR="00DD6E17" w:rsidRPr="00DD6E17" w:rsidRDefault="00DD6E17" w:rsidP="00DD6E17">
      <w:pPr>
        <w:rPr>
          <w:lang w:val="es-ES" w:eastAsia="es-ES_tradnl"/>
        </w:rPr>
      </w:pPr>
    </w:p>
    <w:p w14:paraId="2A7F1C18" w14:textId="77777777" w:rsidR="00DD6E17" w:rsidRPr="00DD6E17" w:rsidRDefault="00DD6E17" w:rsidP="00DD6E17">
      <w:pPr>
        <w:rPr>
          <w:lang w:val="es-ES" w:eastAsia="es-ES_tradnl"/>
        </w:rPr>
      </w:pPr>
    </w:p>
    <w:p w14:paraId="696596FD" w14:textId="77777777" w:rsidR="00DD6E17" w:rsidRDefault="00DD6E17" w:rsidP="00DD6E17">
      <w:pPr>
        <w:rPr>
          <w:lang w:val="es-ES" w:eastAsia="es-ES_tradnl"/>
        </w:rPr>
      </w:pPr>
    </w:p>
    <w:p w14:paraId="795E52AE" w14:textId="77777777" w:rsidR="00D10A8C" w:rsidRPr="00DD6E17" w:rsidRDefault="00D10A8C" w:rsidP="00DD6E17">
      <w:pPr>
        <w:rPr>
          <w:lang w:val="es-ES" w:eastAsia="es-ES_tradnl"/>
        </w:rPr>
      </w:pPr>
    </w:p>
    <w:sectPr w:rsidR="00D10A8C" w:rsidRPr="00DD6E17">
      <w:headerReference w:type="even" r:id="rId6"/>
      <w:headerReference w:type="default" r:id="rId7"/>
      <w:footerReference w:type="even" r:id="rId8"/>
      <w:footerReference w:type="default" r:id="rId9"/>
      <w:headerReference w:type="first" r:id="rId10"/>
      <w:footerReference w:type="first" r:id="rId11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6DCEA84" w14:textId="77777777" w:rsidR="00CA6726" w:rsidRDefault="00CA6726">
      <w:r>
        <w:separator/>
      </w:r>
    </w:p>
  </w:endnote>
  <w:endnote w:type="continuationSeparator" w:id="0">
    <w:p w14:paraId="30805027" w14:textId="77777777" w:rsidR="00CA6726" w:rsidRDefault="00CA67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Avenir Next Condensed">
    <w:panose1 w:val="020B0506020202020204"/>
    <w:charset w:val="00"/>
    <w:family w:val="swiss"/>
    <w:pitch w:val="variable"/>
    <w:sig w:usb0="8000002F" w:usb1="5000204A" w:usb2="00000000" w:usb3="00000000" w:csb0="0000009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venir Heavy">
    <w:panose1 w:val="020B0703020203020204"/>
    <w:charset w:val="4D"/>
    <w:family w:val="swiss"/>
    <w:pitch w:val="variable"/>
    <w:sig w:usb0="800000AF" w:usb1="5000204A" w:usb2="00000000" w:usb3="00000000" w:csb0="0000009B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4E667F" w14:textId="77777777" w:rsidR="00776B9D" w:rsidRDefault="00776B9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3C8225" w14:textId="77777777" w:rsidR="00776B9D" w:rsidRDefault="00776B9D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DEA339" w14:textId="77777777" w:rsidR="00776B9D" w:rsidRDefault="00776B9D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D007BB4" w14:textId="77777777" w:rsidR="00CA6726" w:rsidRDefault="00CA6726">
      <w:r>
        <w:separator/>
      </w:r>
    </w:p>
  </w:footnote>
  <w:footnote w:type="continuationSeparator" w:id="0">
    <w:p w14:paraId="1B0B5559" w14:textId="77777777" w:rsidR="00CA6726" w:rsidRDefault="00CA672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CA67E9" w14:textId="77777777" w:rsidR="00DD6E17" w:rsidRDefault="00DD6E17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BA5DD8" w14:textId="77777777" w:rsidR="00D10A8C" w:rsidRDefault="00D10A8C">
    <w:pPr>
      <w:pStyle w:val="Cabeceraypie"/>
      <w:tabs>
        <w:tab w:val="clear" w:pos="9020"/>
        <w:tab w:val="center" w:pos="4819"/>
        <w:tab w:val="right" w:pos="9638"/>
      </w:tabs>
    </w:pPr>
  </w:p>
  <w:p w14:paraId="4CAEE4AF" w14:textId="77777777" w:rsidR="00D10A8C" w:rsidRDefault="008A73F6">
    <w:pPr>
      <w:pStyle w:val="Cabeceraypie"/>
      <w:tabs>
        <w:tab w:val="clear" w:pos="9020"/>
        <w:tab w:val="center" w:pos="4819"/>
        <w:tab w:val="right" w:pos="9638"/>
      </w:tabs>
    </w:pPr>
    <w:r>
      <w:rPr>
        <w:rFonts w:ascii="Avenir Next Condensed" w:hAnsi="Avenir Next Condensed"/>
        <w:color w:val="929292"/>
        <w:sz w:val="34"/>
        <w:szCs w:val="34"/>
        <w:lang w:val="es-ES_tradnl"/>
      </w:rPr>
      <w:t>DEPARTAMENTO</w:t>
    </w:r>
    <w:r>
      <w:rPr>
        <w:rFonts w:ascii="Tahoma" w:hAnsi="Tahoma"/>
        <w:sz w:val="34"/>
        <w:szCs w:val="34"/>
        <w:lang w:val="es-ES_tradnl"/>
      </w:rPr>
      <w:t xml:space="preserve"> </w:t>
    </w:r>
    <w:r>
      <w:rPr>
        <w:color w:val="929292"/>
        <w:sz w:val="34"/>
        <w:szCs w:val="34"/>
        <w:lang w:val="es-ES_tradnl"/>
      </w:rPr>
      <w:t>de</w:t>
    </w:r>
    <w:r>
      <w:rPr>
        <w:rFonts w:ascii="Tahoma" w:hAnsi="Tahoma"/>
        <w:sz w:val="34"/>
        <w:szCs w:val="34"/>
        <w:lang w:val="es-ES_tradnl"/>
      </w:rPr>
      <w:t xml:space="preserve"> </w:t>
    </w:r>
    <w:r>
      <w:rPr>
        <w:rFonts w:ascii="Tahoma" w:hAnsi="Tahoma"/>
        <w:color w:val="0096FF"/>
        <w:sz w:val="66"/>
        <w:szCs w:val="66"/>
      </w:rPr>
      <w:t>φ</w:t>
    </w:r>
    <w:r>
      <w:rPr>
        <w:rFonts w:ascii="Avenir Heavy" w:hAnsi="Avenir Heavy"/>
        <w:i/>
        <w:iCs/>
        <w:sz w:val="34"/>
        <w:szCs w:val="34"/>
        <w:lang w:val="es-ES_tradnl"/>
      </w:rPr>
      <w:t>ilosofía</w:t>
    </w:r>
    <w:r w:rsidR="00DD6E17">
      <w:tab/>
      <w:t xml:space="preserve">                                                    </w:t>
    </w:r>
    <w:r w:rsidR="00DD6E17">
      <w:rPr>
        <w:rFonts w:ascii="Helvetica" w:eastAsia="Helvetica" w:hAnsi="Helvetica" w:cs="Helvetica"/>
        <w:b/>
        <w:bCs/>
        <w:noProof/>
        <w:color w:val="444444"/>
        <w:sz w:val="16"/>
        <w:szCs w:val="16"/>
        <w:shd w:val="clear" w:color="auto" w:fill="FFFFFF"/>
      </w:rPr>
      <w:drawing>
        <wp:inline distT="0" distB="0" distL="0" distR="0" wp14:anchorId="18DC47AC" wp14:editId="55B64243">
          <wp:extent cx="862318" cy="595322"/>
          <wp:effectExtent l="0" t="0" r="0" b="0"/>
          <wp:docPr id="1073741825" name="officeArt object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asted-image.tiff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62318" cy="595322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rFonts w:ascii="Helvetica" w:hAnsi="Helvetica"/>
        <w:b/>
        <w:bCs/>
        <w:color w:val="444444"/>
        <w:sz w:val="16"/>
        <w:szCs w:val="16"/>
        <w:shd w:val="clear" w:color="auto" w:fill="FFFFFF"/>
        <w:lang w:val="es-ES_tradnl"/>
      </w:rPr>
      <w:t xml:space="preserve">         </w:t>
    </w:r>
  </w:p>
  <w:p w14:paraId="6C87F6C5" w14:textId="77777777" w:rsidR="00D10A8C" w:rsidRDefault="00DD6E17">
    <w:pPr>
      <w:pStyle w:val="Cabeceraypie"/>
      <w:tabs>
        <w:tab w:val="clear" w:pos="9020"/>
        <w:tab w:val="center" w:pos="4819"/>
        <w:tab w:val="right" w:pos="9638"/>
      </w:tabs>
      <w:rPr>
        <w:rFonts w:ascii="Helvetica" w:eastAsia="Helvetica" w:hAnsi="Helvetica" w:cs="Helvetica"/>
        <w:b/>
        <w:bCs/>
        <w:color w:val="444444"/>
        <w:sz w:val="16"/>
        <w:szCs w:val="16"/>
        <w:shd w:val="clear" w:color="auto" w:fill="FFFFFF"/>
      </w:rPr>
    </w:pPr>
    <w:r>
      <w:rPr>
        <w:rFonts w:ascii="Helvetica" w:eastAsia="Helvetica" w:hAnsi="Helvetica" w:cs="Helvetica"/>
        <w:b/>
        <w:bCs/>
        <w:color w:val="444444"/>
        <w:sz w:val="16"/>
        <w:szCs w:val="16"/>
        <w:shd w:val="clear" w:color="auto" w:fill="FFFFFF"/>
      </w:rPr>
      <w:tab/>
      <w:t xml:space="preserve">                                                                                                                                                         </w:t>
    </w:r>
    <w:r w:rsidR="008A73F6">
      <w:rPr>
        <w:rFonts w:ascii="Helvetica" w:hAnsi="Helvetica"/>
        <w:b/>
        <w:bCs/>
        <w:color w:val="444444"/>
        <w:sz w:val="16"/>
        <w:szCs w:val="16"/>
        <w:shd w:val="clear" w:color="auto" w:fill="FFFFFF"/>
        <w:lang w:val="es-ES_tradnl"/>
      </w:rPr>
      <w:t>IES MAESTRO JUAN DE ÁVILA</w:t>
    </w:r>
  </w:p>
  <w:p w14:paraId="3D0E4374" w14:textId="09C32B6D" w:rsidR="00057D05" w:rsidRPr="00057D05" w:rsidRDefault="00057D05">
    <w:pPr>
      <w:pStyle w:val="Cabeceraypie"/>
      <w:tabs>
        <w:tab w:val="clear" w:pos="9020"/>
        <w:tab w:val="center" w:pos="4819"/>
        <w:tab w:val="right" w:pos="9638"/>
      </w:tabs>
      <w:rPr>
        <w:rFonts w:ascii="Helvetica" w:hAnsi="Helvetica"/>
        <w:color w:val="666666"/>
        <w:sz w:val="16"/>
        <w:szCs w:val="16"/>
        <w:shd w:val="clear" w:color="auto" w:fill="FFFFFF"/>
        <w:lang w:val="es-ES_tradnl"/>
      </w:rPr>
    </w:pPr>
    <w:r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 xml:space="preserve">                   </w:t>
    </w:r>
    <w:r w:rsidRPr="00057D05">
      <w:rPr>
        <w:rFonts w:ascii="Helvetica" w:eastAsia="Helvetica" w:hAnsi="Helvetica" w:cs="Helvetica"/>
        <w:b/>
        <w:color w:val="666666"/>
        <w:sz w:val="16"/>
        <w:szCs w:val="16"/>
        <w:shd w:val="clear" w:color="auto" w:fill="FFFFFF"/>
      </w:rPr>
      <w:t>filosofía. juandeavila@gmail.com</w:t>
    </w:r>
    <w:r w:rsidR="008A73F6"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</w:r>
    <w:r w:rsidR="008A73F6"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</w:r>
    <w:r w:rsidR="00DD6E17"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 xml:space="preserve">     </w:t>
    </w:r>
    <w:r w:rsidR="008A73F6">
      <w:rPr>
        <w:rFonts w:ascii="Helvetica" w:hAnsi="Helvetica"/>
        <w:color w:val="666666"/>
        <w:sz w:val="16"/>
        <w:szCs w:val="16"/>
        <w:shd w:val="clear" w:color="auto" w:fill="FFFFFF"/>
        <w:lang w:val="pt-PT"/>
      </w:rPr>
      <w:t xml:space="preserve">Instituto </w:t>
    </w:r>
    <w:r w:rsidR="00DD6E17">
      <w:rPr>
        <w:rFonts w:ascii="Helvetica" w:hAnsi="Helvetica"/>
        <w:color w:val="666666"/>
        <w:sz w:val="16"/>
        <w:szCs w:val="16"/>
        <w:shd w:val="clear" w:color="auto" w:fill="FFFFFF"/>
        <w:lang w:val="pt-PT"/>
      </w:rPr>
      <w:t xml:space="preserve">Histórico </w:t>
    </w:r>
    <w:r w:rsidR="008A73F6">
      <w:rPr>
        <w:rFonts w:ascii="Helvetica" w:hAnsi="Helvetica"/>
        <w:color w:val="666666"/>
        <w:sz w:val="16"/>
        <w:szCs w:val="16"/>
        <w:shd w:val="clear" w:color="auto" w:fill="FFFFFF"/>
        <w:lang w:val="es-ES_tradnl"/>
      </w:rPr>
      <w:t>de Castilla-La Mancha</w:t>
    </w:r>
  </w:p>
  <w:p w14:paraId="6ADB4CC2" w14:textId="77777777" w:rsidR="00D10A8C" w:rsidRPr="00DD6E17" w:rsidRDefault="00DD6E17">
    <w:pPr>
      <w:pStyle w:val="Cabeceraypie"/>
      <w:tabs>
        <w:tab w:val="clear" w:pos="9020"/>
        <w:tab w:val="center" w:pos="4819"/>
        <w:tab w:val="right" w:pos="9638"/>
      </w:tabs>
      <w:rPr>
        <w:b/>
        <w:sz w:val="15"/>
        <w:szCs w:val="15"/>
      </w:rPr>
    </w:pPr>
    <w:r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  <w:t xml:space="preserve">                                                                                                                                                       </w:t>
    </w:r>
    <w:r w:rsidR="008A73F6" w:rsidRPr="00DD6E17">
      <w:rPr>
        <w:rFonts w:ascii="Helvetica" w:hAnsi="Helvetica"/>
        <w:b/>
        <w:color w:val="666666"/>
        <w:sz w:val="15"/>
        <w:szCs w:val="15"/>
        <w:shd w:val="clear" w:color="auto" w:fill="FFFFFF"/>
        <w:lang w:val="es-ES_tradnl"/>
      </w:rPr>
      <w:t>Ciudad Real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B6C2EC" w14:textId="77777777" w:rsidR="00DD6E17" w:rsidRDefault="00DD6E17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8"/>
  <w:displayBackgroundShape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10A8C"/>
    <w:rsid w:val="00050F1A"/>
    <w:rsid w:val="00057D05"/>
    <w:rsid w:val="00077D0B"/>
    <w:rsid w:val="00776B9D"/>
    <w:rsid w:val="008A73F6"/>
    <w:rsid w:val="00BD44DB"/>
    <w:rsid w:val="00CA6726"/>
    <w:rsid w:val="00CC5875"/>
    <w:rsid w:val="00D10A8C"/>
    <w:rsid w:val="00DD6E17"/>
    <w:rsid w:val="00E847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C18E7B2"/>
  <w15:docId w15:val="{193FD146-723C-6E42-A16F-58070627E5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es-ES" w:eastAsia="es-ES_tradn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abeceraypie">
    <w:name w:val="Cabecera y pie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customStyle="1" w:styleId="Cuerpo">
    <w:name w:val="Cuerpo"/>
    <w:rPr>
      <w:rFonts w:ascii="Helvetica Neue" w:eastAsia="Helvetica Neue" w:hAnsi="Helvetica Neue" w:cs="Helvetica Neue"/>
      <w:color w:val="000000"/>
      <w:sz w:val="22"/>
      <w:szCs w:val="22"/>
    </w:rPr>
  </w:style>
  <w:style w:type="paragraph" w:styleId="Encabezado">
    <w:name w:val="header"/>
    <w:basedOn w:val="Normal"/>
    <w:link w:val="EncabezadoCar"/>
    <w:uiPriority w:val="99"/>
    <w:unhideWhenUsed/>
    <w:rsid w:val="00DD6E17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D6E17"/>
    <w:rPr>
      <w:sz w:val="24"/>
      <w:szCs w:val="24"/>
      <w:lang w:val="en-US" w:eastAsia="en-US"/>
    </w:rPr>
  </w:style>
  <w:style w:type="paragraph" w:styleId="Piedepgina">
    <w:name w:val="footer"/>
    <w:basedOn w:val="Normal"/>
    <w:link w:val="PiedepginaCar"/>
    <w:uiPriority w:val="99"/>
    <w:unhideWhenUsed/>
    <w:rsid w:val="00DD6E17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D6E17"/>
    <w:rPr>
      <w:sz w:val="24"/>
      <w:szCs w:val="24"/>
      <w:lang w:val="en-US" w:eastAsia="en-US"/>
    </w:rPr>
  </w:style>
  <w:style w:type="table" w:styleId="Tablaconcuadrcula">
    <w:name w:val="Table Grid"/>
    <w:basedOn w:val="Tablanormal"/>
    <w:uiPriority w:val="39"/>
    <w:rsid w:val="00776B9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54</Words>
  <Characters>302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Juan Villegas Cano</cp:lastModifiedBy>
  <cp:revision>2</cp:revision>
  <dcterms:created xsi:type="dcterms:W3CDTF">2020-03-18T09:19:00Z</dcterms:created>
  <dcterms:modified xsi:type="dcterms:W3CDTF">2020-03-18T09:19:00Z</dcterms:modified>
</cp:coreProperties>
</file>