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A95B7" w14:textId="77777777" w:rsidR="00115B45" w:rsidRDefault="00115B45" w:rsidP="00115B45">
      <w:pPr>
        <w:spacing w:line="360" w:lineRule="auto"/>
        <w:rPr>
          <w:spacing w:val="-3"/>
          <w:lang w:val="es-ES_tradnl"/>
        </w:rPr>
      </w:pPr>
      <w:r w:rsidRPr="00B029AE">
        <w:rPr>
          <w:b/>
          <w:spacing w:val="-3"/>
          <w:lang w:val="es-ES_tradnl"/>
        </w:rPr>
        <w:t>CULTURA CLÁSICA</w:t>
      </w:r>
      <w:r>
        <w:rPr>
          <w:b/>
          <w:spacing w:val="-3"/>
          <w:lang w:val="es-ES_tradnl"/>
        </w:rPr>
        <w:t xml:space="preserve"> (4º DE ESO)</w:t>
      </w:r>
    </w:p>
    <w:p w14:paraId="267E67D9" w14:textId="77777777" w:rsidR="00115B45" w:rsidRDefault="00115B45" w:rsidP="00115B45">
      <w:pPr>
        <w:tabs>
          <w:tab w:val="left" w:pos="-720"/>
        </w:tabs>
        <w:suppressAutoHyphens/>
        <w:spacing w:line="360" w:lineRule="auto"/>
        <w:jc w:val="both"/>
        <w:rPr>
          <w:spacing w:val="-3"/>
          <w:lang w:val="es-ES_tradnl"/>
        </w:rPr>
      </w:pPr>
    </w:p>
    <w:p w14:paraId="5A62A58E" w14:textId="77777777" w:rsidR="00115B45" w:rsidRDefault="00115B45" w:rsidP="00115B45">
      <w:pPr>
        <w:tabs>
          <w:tab w:val="left" w:pos="-720"/>
        </w:tabs>
        <w:suppressAutoHyphens/>
        <w:spacing w:line="360" w:lineRule="auto"/>
        <w:jc w:val="both"/>
        <w:rPr>
          <w:spacing w:val="-3"/>
          <w:lang w:val="es-ES_tradnl"/>
        </w:rPr>
      </w:pPr>
      <w:r>
        <w:rPr>
          <w:spacing w:val="-3"/>
          <w:lang w:val="es-ES_tradnl"/>
        </w:rPr>
        <w:t>1. INTRODUCCIÓN</w:t>
      </w:r>
    </w:p>
    <w:p w14:paraId="15761B7F" w14:textId="77777777" w:rsidR="00115B45" w:rsidRDefault="00115B45" w:rsidP="00115B45">
      <w:pPr>
        <w:spacing w:line="360" w:lineRule="auto"/>
        <w:jc w:val="both"/>
      </w:pPr>
    </w:p>
    <w:p w14:paraId="6F09819E" w14:textId="77777777" w:rsidR="00115B45" w:rsidRPr="000928C8" w:rsidRDefault="00115B45" w:rsidP="00115B45">
      <w:pPr>
        <w:spacing w:line="360" w:lineRule="auto"/>
        <w:jc w:val="both"/>
      </w:pPr>
      <w:r>
        <w:tab/>
        <w:t>La asignatura de Cultura Clásica proporciona al alumno una formación integral haciéndole ver los orígenes de la cultura en que vive y explicándole el porqué de muchas actitudes actuales, le ayuda a desarrollar su pensamiento lógico y logra una mejora en la expresión oral y escrita, enriqueciendo además su vocabulario. Esta</w:t>
      </w:r>
      <w:r w:rsidRPr="00531130">
        <w:rPr>
          <w:color w:val="000000"/>
        </w:rPr>
        <w:t xml:space="preserve"> </w:t>
      </w:r>
      <w:r>
        <w:rPr>
          <w:color w:val="000000"/>
        </w:rPr>
        <w:t xml:space="preserve">asignatura, pues, </w:t>
      </w:r>
      <w:r w:rsidRPr="00531130">
        <w:rPr>
          <w:color w:val="000000"/>
        </w:rPr>
        <w:t xml:space="preserve">facilita al alumnado un primer acercamiento al estudio de las civilizaciones griega y latina en </w:t>
      </w:r>
      <w:r>
        <w:rPr>
          <w:color w:val="000000"/>
        </w:rPr>
        <w:t>distintos</w:t>
      </w:r>
      <w:r w:rsidRPr="00531130">
        <w:rPr>
          <w:color w:val="000000"/>
        </w:rPr>
        <w:t xml:space="preserve"> ámbitos </w:t>
      </w:r>
      <w:r>
        <w:rPr>
          <w:color w:val="000000"/>
        </w:rPr>
        <w:t>(geografía, historia</w:t>
      </w:r>
      <w:r w:rsidRPr="00531130">
        <w:rPr>
          <w:color w:val="000000"/>
        </w:rPr>
        <w:t xml:space="preserve">, </w:t>
      </w:r>
      <w:r>
        <w:rPr>
          <w:color w:val="000000"/>
        </w:rPr>
        <w:t>arte</w:t>
      </w:r>
      <w:r w:rsidRPr="00531130">
        <w:rPr>
          <w:color w:val="000000"/>
        </w:rPr>
        <w:t xml:space="preserve">,  </w:t>
      </w:r>
      <w:r>
        <w:rPr>
          <w:color w:val="000000"/>
        </w:rPr>
        <w:t>vida cotidiana, sociedad, religión, lengua y pervivencia)</w:t>
      </w:r>
      <w:r w:rsidRPr="00531130">
        <w:rPr>
          <w:color w:val="000000"/>
        </w:rPr>
        <w:t xml:space="preserve">, </w:t>
      </w:r>
      <w:r>
        <w:rPr>
          <w:color w:val="000000"/>
        </w:rPr>
        <w:t>para que, a través de su estudio,</w:t>
      </w:r>
      <w:r w:rsidRPr="00531130">
        <w:rPr>
          <w:color w:val="000000"/>
        </w:rPr>
        <w:t xml:space="preserve"> pueda tomar conciencia de la pervivencia, influencia y presencia de muchos de estos aspectos en la cultura occidental, mejorando de este modo su comprensión de lo que constituye su identidad cultural y de las diversas manifestaciones que la definen.</w:t>
      </w:r>
    </w:p>
    <w:p w14:paraId="5ABE8A3A" w14:textId="77777777" w:rsidR="00115B45" w:rsidRPr="0080671A" w:rsidRDefault="00115B45" w:rsidP="00115B45">
      <w:pPr>
        <w:tabs>
          <w:tab w:val="left" w:pos="-720"/>
        </w:tabs>
        <w:suppressAutoHyphens/>
        <w:spacing w:line="360" w:lineRule="auto"/>
        <w:jc w:val="both"/>
        <w:rPr>
          <w:spacing w:val="-3"/>
          <w:lang w:val="es-ES_tradnl"/>
        </w:rPr>
      </w:pPr>
      <w:r w:rsidRPr="0080671A">
        <w:rPr>
          <w:spacing w:val="-3"/>
          <w:lang w:val="es-ES_tradnl"/>
        </w:rPr>
        <w:tab/>
        <w:t>Esta materia supone un valioso complemento y ayuda para otras asignaturas como la Literatura, el Arte, la Filosofía, así como otras de contenido científico, repletas todas ellas de numerosas referencias al mundo clásico, y, por supuesto, también sirve de apoyo a la Lengua Española en la medida en que el alumno enriquezca su vocabulario con nuevos términos y expresiones.</w:t>
      </w:r>
    </w:p>
    <w:p w14:paraId="5AC9A86A" w14:textId="77777777" w:rsidR="00115B45" w:rsidRPr="0080671A" w:rsidRDefault="00115B45" w:rsidP="00115B45">
      <w:pPr>
        <w:tabs>
          <w:tab w:val="left" w:pos="-720"/>
        </w:tabs>
        <w:suppressAutoHyphens/>
        <w:spacing w:line="360" w:lineRule="auto"/>
        <w:jc w:val="both"/>
        <w:rPr>
          <w:spacing w:val="-3"/>
          <w:lang w:val="es-ES_tradnl"/>
        </w:rPr>
      </w:pPr>
      <w:r w:rsidRPr="0080671A">
        <w:rPr>
          <w:spacing w:val="-3"/>
          <w:lang w:val="es-ES_tradnl"/>
        </w:rPr>
        <w:tab/>
        <w:t>Pretendemos que esta asignatura sea para los alumnos gratifi</w:t>
      </w:r>
      <w:r w:rsidRPr="0080671A">
        <w:rPr>
          <w:spacing w:val="-3"/>
          <w:lang w:val="es-ES_tradnl"/>
        </w:rPr>
        <w:softHyphen/>
        <w:t>cante al mismo tiempo que instructiva, de tal manera que consigan los objetivos propuestos de una manera relajada y distendida, estimulando los trabajos en equipo y lo que ello lleva consigo, y el uso de las nuevas tecnologías.</w:t>
      </w:r>
    </w:p>
    <w:p w14:paraId="054EC014" w14:textId="77777777" w:rsidR="00115B45" w:rsidRDefault="00115B45" w:rsidP="00115B45">
      <w:pPr>
        <w:spacing w:line="360" w:lineRule="auto"/>
        <w:jc w:val="both"/>
        <w:rPr>
          <w:color w:val="000000"/>
        </w:rPr>
      </w:pPr>
      <w:r>
        <w:rPr>
          <w:color w:val="000000"/>
        </w:rPr>
        <w:tab/>
        <w:t>E</w:t>
      </w:r>
      <w:r w:rsidRPr="00531130">
        <w:rPr>
          <w:color w:val="000000"/>
        </w:rPr>
        <w:t xml:space="preserve">l currículo de la asignatura se articula en </w:t>
      </w:r>
      <w:r>
        <w:rPr>
          <w:color w:val="000000"/>
        </w:rPr>
        <w:t>torno a unos</w:t>
      </w:r>
      <w:r w:rsidRPr="00531130">
        <w:rPr>
          <w:color w:val="000000"/>
        </w:rPr>
        <w:t xml:space="preserve"> bloques temáticos </w:t>
      </w:r>
      <w:r>
        <w:rPr>
          <w:color w:val="000000"/>
        </w:rPr>
        <w:t>que pertenecen</w:t>
      </w:r>
      <w:r w:rsidRPr="00531130">
        <w:rPr>
          <w:color w:val="000000"/>
        </w:rPr>
        <w:t xml:space="preserve"> a dos ámbitos diferentes, </w:t>
      </w:r>
      <w:r>
        <w:rPr>
          <w:color w:val="000000"/>
        </w:rPr>
        <w:t>pero</w:t>
      </w:r>
      <w:r w:rsidRPr="00531130">
        <w:rPr>
          <w:color w:val="000000"/>
        </w:rPr>
        <w:t xml:space="preserve"> interrelacionados: el ámbito lingüístico y el no lingüístico.</w:t>
      </w:r>
    </w:p>
    <w:p w14:paraId="392B8360" w14:textId="77777777" w:rsidR="00115B45" w:rsidRDefault="00115B45" w:rsidP="00115B45">
      <w:pPr>
        <w:spacing w:line="360" w:lineRule="auto"/>
        <w:jc w:val="both"/>
      </w:pPr>
      <w:r>
        <w:tab/>
      </w:r>
      <w:r w:rsidRPr="00531130">
        <w:t xml:space="preserve">El ámbito lingüístico se </w:t>
      </w:r>
      <w:r>
        <w:t>encamina especialmente</w:t>
      </w:r>
      <w:r w:rsidRPr="00531130">
        <w:t xml:space="preserve"> a analizar </w:t>
      </w:r>
      <w:r>
        <w:t>el</w:t>
      </w:r>
      <w:r w:rsidRPr="00531130">
        <w:t xml:space="preserve"> parentesco que existe entre las lenguas clásicas y un buen número de las que se hablan en la actualidad</w:t>
      </w:r>
      <w:r>
        <w:t xml:space="preserve">; para ello nos centramos </w:t>
      </w:r>
      <w:r w:rsidRPr="00531130">
        <w:t xml:space="preserve">en la familia de las lenguas indoeuropeas, a la que pertenecen el griego y el latín, y de la que se derivan una buena parte de las lenguas modernas. </w:t>
      </w:r>
      <w:r>
        <w:t>Este</w:t>
      </w:r>
      <w:r w:rsidRPr="00531130">
        <w:t xml:space="preserve"> estudio </w:t>
      </w:r>
      <w:r>
        <w:t>va acompañado</w:t>
      </w:r>
      <w:r w:rsidRPr="00531130">
        <w:t xml:space="preserve"> de la descripción del marco geográfico</w:t>
      </w:r>
      <w:r>
        <w:t xml:space="preserve"> en que se desarrollan estas lenguas indoeuropeas y las posteriores evoluciones hasta llegar a las lenguas actuales. También se incluye </w:t>
      </w:r>
      <w:r w:rsidRPr="00531130">
        <w:t>un recorrido a través del origen y la evolución de la escritura. Finalmente se presta esp</w:t>
      </w:r>
      <w:r>
        <w:t>ecial atención al importante</w:t>
      </w:r>
      <w:r w:rsidRPr="00531130">
        <w:t xml:space="preserve"> papel que el griego y el latín han </w:t>
      </w:r>
      <w:r w:rsidRPr="00531130">
        <w:lastRenderedPageBreak/>
        <w:t xml:space="preserve">desempeñado en la </w:t>
      </w:r>
      <w:r>
        <w:t>formación</w:t>
      </w:r>
      <w:r w:rsidRPr="00531130">
        <w:t xml:space="preserve"> de las lenguas modernas: el griego, por el uso que ha hecho de sus raíces el lenguaje de la ciencia para la formación de su léxico; el latín, por ser la lengua de la que derivan directamente todas las lenguas romances. Todo ello se plantea desde la óptica de que el objetivo último de la asignatura en este ámbito</w:t>
      </w:r>
      <w:r>
        <w:t xml:space="preserve"> lingüístico</w:t>
      </w:r>
      <w:r w:rsidRPr="00531130">
        <w:t xml:space="preserve"> no </w:t>
      </w:r>
      <w:r>
        <w:t>es</w:t>
      </w:r>
      <w:r w:rsidRPr="00531130">
        <w:t xml:space="preserve"> otro que </w:t>
      </w:r>
      <w:r>
        <w:t xml:space="preserve">el </w:t>
      </w:r>
      <w:r w:rsidRPr="00531130">
        <w:t>permitir al alumnado profundizar en la comprensión de la propia lengua y en el uso de la misma como elemento esencial para la comunicación y la adquisición de conocimientos.</w:t>
      </w:r>
    </w:p>
    <w:p w14:paraId="555BD7FC" w14:textId="77777777" w:rsidR="00115B45" w:rsidRPr="00B06B74" w:rsidRDefault="00115B45" w:rsidP="00115B45">
      <w:pPr>
        <w:spacing w:line="360" w:lineRule="auto"/>
        <w:jc w:val="both"/>
      </w:pPr>
      <w:r>
        <w:rPr>
          <w:rFonts w:cs="DJEIJB+Arial"/>
          <w:color w:val="000000"/>
        </w:rPr>
        <w:tab/>
      </w:r>
      <w:r w:rsidRPr="00B06B74">
        <w:rPr>
          <w:rFonts w:cs="DJEIJB+Arial"/>
          <w:color w:val="000000"/>
        </w:rPr>
        <w:t xml:space="preserve">En el ámbito no lingüístico se engloban el resto de los bloques propuestos (geografía, historia, religión, arte, </w:t>
      </w:r>
      <w:r>
        <w:rPr>
          <w:rFonts w:cs="DJEIJB+Arial"/>
          <w:color w:val="000000"/>
        </w:rPr>
        <w:t>literatura,</w:t>
      </w:r>
      <w:r w:rsidRPr="00B06B74">
        <w:rPr>
          <w:rFonts w:cs="DJEIJB+Arial"/>
          <w:color w:val="000000"/>
        </w:rPr>
        <w:t xml:space="preserve"> sociedad</w:t>
      </w:r>
      <w:r>
        <w:rPr>
          <w:rFonts w:cs="DJEIJB+Arial"/>
          <w:color w:val="000000"/>
        </w:rPr>
        <w:t xml:space="preserve">, </w:t>
      </w:r>
      <w:r w:rsidRPr="00B06B74">
        <w:rPr>
          <w:rFonts w:cs="DJEIJB+Arial"/>
          <w:color w:val="000000"/>
        </w:rPr>
        <w:t>vida cotidiana</w:t>
      </w:r>
      <w:r>
        <w:rPr>
          <w:rFonts w:cs="DJEIJB+Arial"/>
          <w:color w:val="000000"/>
        </w:rPr>
        <w:t xml:space="preserve"> y pervivencia en la actualidad); todos ellos están encaminados a iniciar al alumno</w:t>
      </w:r>
      <w:r w:rsidRPr="00B06B74">
        <w:rPr>
          <w:rFonts w:cs="DJEIJB+Arial"/>
          <w:color w:val="000000"/>
        </w:rPr>
        <w:t xml:space="preserve"> en el conocimiento de los aspectos </w:t>
      </w:r>
      <w:r>
        <w:rPr>
          <w:rFonts w:cs="DJEIJB+Arial"/>
          <w:color w:val="000000"/>
        </w:rPr>
        <w:t>principales</w:t>
      </w:r>
      <w:r w:rsidRPr="00B06B74">
        <w:rPr>
          <w:rFonts w:cs="DJEIJB+Arial"/>
          <w:color w:val="000000"/>
        </w:rPr>
        <w:t xml:space="preserve"> de la cultura grecorromana y, a través de su estudio, en el análisis y la comprensión de muchos de los cánones artísticos y los patrones culturales propios de nuestra civilización. </w:t>
      </w:r>
      <w:r>
        <w:rPr>
          <w:rFonts w:cs="DJEIJB+Arial"/>
          <w:color w:val="000000"/>
        </w:rPr>
        <w:t>Para ello tenemos que situar</w:t>
      </w:r>
      <w:r w:rsidRPr="00B06B74">
        <w:rPr>
          <w:rFonts w:cs="DJEIJB+Arial"/>
          <w:color w:val="000000"/>
        </w:rPr>
        <w:t xml:space="preserve"> adecuadamente en el tiempo y en el espacio los acontecimientos más destacados de la historia de </w:t>
      </w:r>
      <w:r>
        <w:rPr>
          <w:rFonts w:cs="DJEIJB+Arial"/>
          <w:color w:val="000000"/>
        </w:rPr>
        <w:t>Grecia y de Roma</w:t>
      </w:r>
      <w:r w:rsidRPr="00B06B74">
        <w:rPr>
          <w:rFonts w:cs="DJEIJB+Arial"/>
          <w:color w:val="000000"/>
        </w:rPr>
        <w:t xml:space="preserve">, </w:t>
      </w:r>
      <w:r>
        <w:rPr>
          <w:rFonts w:cs="DJEIJB+Arial"/>
          <w:color w:val="000000"/>
        </w:rPr>
        <w:t xml:space="preserve">ya que </w:t>
      </w:r>
      <w:r w:rsidRPr="00B06B74">
        <w:rPr>
          <w:rFonts w:cs="DJEIJB+Arial"/>
          <w:color w:val="000000"/>
        </w:rPr>
        <w:t xml:space="preserve">sin un conocimiento básico de </w:t>
      </w:r>
      <w:r>
        <w:rPr>
          <w:rFonts w:cs="DJEIJB+Arial"/>
          <w:color w:val="000000"/>
        </w:rPr>
        <w:t>ambas</w:t>
      </w:r>
      <w:r w:rsidRPr="00B06B74">
        <w:rPr>
          <w:rFonts w:cs="DJEIJB+Arial"/>
          <w:color w:val="000000"/>
        </w:rPr>
        <w:t xml:space="preserve"> no </w:t>
      </w:r>
      <w:r>
        <w:rPr>
          <w:rFonts w:cs="DJEIJB+Arial"/>
          <w:color w:val="000000"/>
        </w:rPr>
        <w:t>podemos</w:t>
      </w:r>
      <w:r w:rsidRPr="00B06B74">
        <w:rPr>
          <w:rFonts w:cs="DJEIJB+Arial"/>
          <w:color w:val="000000"/>
        </w:rPr>
        <w:t xml:space="preserve"> comprender los orígenes de lo que denominamos hoy civilización occidental, teniendo en cuenta al mismo tiempo que este contexto histórico está necesariamente vinculado al espacio geográfico en el que tiene lugar. El estudio de la religión </w:t>
      </w:r>
      <w:r>
        <w:rPr>
          <w:rFonts w:cs="DJEIJB+Arial"/>
          <w:color w:val="000000"/>
        </w:rPr>
        <w:t>grecorromana</w:t>
      </w:r>
      <w:r w:rsidRPr="00B06B74">
        <w:rPr>
          <w:rFonts w:cs="DJEIJB+Arial"/>
          <w:color w:val="000000"/>
        </w:rPr>
        <w:t xml:space="preserve"> presta especial atención, por una parte, a la mitología, cuya influencia </w:t>
      </w:r>
      <w:r>
        <w:rPr>
          <w:rFonts w:cs="DJEIJB+Arial"/>
          <w:color w:val="000000"/>
        </w:rPr>
        <w:t>es</w:t>
      </w:r>
      <w:r w:rsidRPr="00B06B74">
        <w:rPr>
          <w:rFonts w:cs="DJEIJB+Arial"/>
          <w:color w:val="000000"/>
        </w:rPr>
        <w:t xml:space="preserve"> decisiva para la configuración del imaginario occidental, y por otra, a las manifestaciones más significativas de la religiosidad oficial, entre las </w:t>
      </w:r>
      <w:r>
        <w:rPr>
          <w:rFonts w:cs="DJEIJB+Arial"/>
          <w:color w:val="000000"/>
        </w:rPr>
        <w:t>que</w:t>
      </w:r>
      <w:r w:rsidRPr="00B06B74">
        <w:rPr>
          <w:rFonts w:cs="DJEIJB+Arial"/>
          <w:color w:val="000000"/>
        </w:rPr>
        <w:t xml:space="preserve"> destacan, por su repercusión, los juegos </w:t>
      </w:r>
      <w:r>
        <w:rPr>
          <w:rFonts w:cs="DJEIJB+Arial"/>
          <w:color w:val="000000"/>
        </w:rPr>
        <w:t>en honor</w:t>
      </w:r>
      <w:r w:rsidRPr="00B06B74">
        <w:rPr>
          <w:rFonts w:cs="DJEIJB+Arial"/>
          <w:color w:val="000000"/>
        </w:rPr>
        <w:t xml:space="preserve"> a diferentes divinidades, </w:t>
      </w:r>
      <w:r>
        <w:rPr>
          <w:rFonts w:cs="DJEIJB+Arial"/>
          <w:color w:val="000000"/>
        </w:rPr>
        <w:t>como</w:t>
      </w:r>
      <w:r w:rsidRPr="00B06B74">
        <w:rPr>
          <w:rFonts w:cs="DJEIJB+Arial"/>
          <w:color w:val="000000"/>
        </w:rPr>
        <w:t xml:space="preserve"> los de Olimpia en honor a Zeus</w:t>
      </w:r>
      <w:r>
        <w:rPr>
          <w:rFonts w:cs="DJEIJB+Arial"/>
          <w:color w:val="000000"/>
        </w:rPr>
        <w:t>. T</w:t>
      </w:r>
      <w:r w:rsidRPr="00B06B74">
        <w:rPr>
          <w:rFonts w:cs="DJEIJB+Arial"/>
          <w:color w:val="000000"/>
        </w:rPr>
        <w:t xml:space="preserve">ambién merecen </w:t>
      </w:r>
      <w:r>
        <w:rPr>
          <w:rFonts w:cs="DJEIJB+Arial"/>
          <w:color w:val="000000"/>
        </w:rPr>
        <w:t>e</w:t>
      </w:r>
      <w:r w:rsidRPr="00B06B74">
        <w:rPr>
          <w:rFonts w:cs="DJEIJB+Arial"/>
          <w:color w:val="000000"/>
        </w:rPr>
        <w:t>special atención las distintas manifestaciones artísticas que nos han legado las civilizaciones griega y romana y que constituyen en gran medida los modelos y precedentes de muchas de las producciones actuales</w:t>
      </w:r>
      <w:r>
        <w:rPr>
          <w:rFonts w:cs="DJEIJB+Arial"/>
          <w:color w:val="000000"/>
        </w:rPr>
        <w:t xml:space="preserve"> (arquitectura y escultura, por un lado, y literatura, por otro). Se dedica también</w:t>
      </w:r>
      <w:r w:rsidRPr="00B06B74">
        <w:rPr>
          <w:rFonts w:cs="DJEIJB+Arial"/>
          <w:color w:val="000000"/>
        </w:rPr>
        <w:t xml:space="preserve"> un apartado a la vida cotidiana, abordan</w:t>
      </w:r>
      <w:r>
        <w:rPr>
          <w:rFonts w:cs="DJEIJB+Arial"/>
          <w:color w:val="000000"/>
        </w:rPr>
        <w:t>do</w:t>
      </w:r>
      <w:r w:rsidRPr="00B06B74">
        <w:rPr>
          <w:rFonts w:cs="DJEIJB+Arial"/>
          <w:color w:val="000000"/>
        </w:rPr>
        <w:t xml:space="preserve"> aspectos como la vida familiar o la organización social de la vida, </w:t>
      </w:r>
      <w:r>
        <w:rPr>
          <w:rFonts w:cs="DJEIJB+Arial"/>
          <w:color w:val="000000"/>
        </w:rPr>
        <w:t xml:space="preserve">estudio </w:t>
      </w:r>
      <w:r w:rsidRPr="00B06B74">
        <w:rPr>
          <w:rFonts w:cs="DJEIJB+Arial"/>
          <w:color w:val="000000"/>
        </w:rPr>
        <w:t xml:space="preserve">que contribuye a una mejor comprensión de algunos de los elementos que subyacen a la actividad humana en cualquier época, con independencia del contexto histórico en el que se desarrolle. </w:t>
      </w:r>
      <w:r>
        <w:rPr>
          <w:rFonts w:cs="DJEIJB+Arial"/>
          <w:color w:val="000000"/>
        </w:rPr>
        <w:t xml:space="preserve">Por último, se </w:t>
      </w:r>
      <w:r w:rsidRPr="00B06B74">
        <w:rPr>
          <w:rFonts w:cs="DJEIJB+Arial"/>
          <w:color w:val="000000"/>
        </w:rPr>
        <w:t xml:space="preserve">ha reservado un bloque al estudio de la pervivencia del legado clásico en la actualidad, </w:t>
      </w:r>
      <w:r>
        <w:rPr>
          <w:rFonts w:cs="DJEIJB+Arial"/>
          <w:color w:val="000000"/>
        </w:rPr>
        <w:t>con el objeto de analizar con más detenimiento la herencia clásica referente de nuestra cultura.</w:t>
      </w:r>
      <w:r w:rsidRPr="00B06B74">
        <w:rPr>
          <w:rFonts w:cs="DJEIJB+Arial"/>
          <w:color w:val="000000"/>
        </w:rPr>
        <w:t xml:space="preserve"> </w:t>
      </w:r>
    </w:p>
    <w:p w14:paraId="3F79BDC8" w14:textId="77777777" w:rsidR="00115B45" w:rsidRDefault="00115B45" w:rsidP="00115B45">
      <w:pPr>
        <w:spacing w:line="360" w:lineRule="auto"/>
        <w:jc w:val="both"/>
      </w:pPr>
    </w:p>
    <w:p w14:paraId="3C727653" w14:textId="77777777" w:rsidR="00115B45" w:rsidRDefault="00115B45" w:rsidP="00115B45">
      <w:pPr>
        <w:tabs>
          <w:tab w:val="left" w:pos="-720"/>
        </w:tabs>
        <w:suppressAutoHyphens/>
        <w:spacing w:line="360" w:lineRule="auto"/>
        <w:jc w:val="both"/>
        <w:rPr>
          <w:spacing w:val="-3"/>
          <w:lang w:val="es-ES_tradnl"/>
        </w:rPr>
      </w:pPr>
      <w:r>
        <w:rPr>
          <w:spacing w:val="-3"/>
          <w:lang w:val="es-ES_tradnl"/>
        </w:rPr>
        <w:t>2. OBJETIVOS Y COMPETENCIAS</w:t>
      </w:r>
      <w:r>
        <w:rPr>
          <w:spacing w:val="-3"/>
          <w:lang w:val="es-ES_tradnl"/>
        </w:rPr>
        <w:fldChar w:fldCharType="begin"/>
      </w:r>
      <w:r>
        <w:rPr>
          <w:spacing w:val="-3"/>
          <w:lang w:val="es-ES_tradnl"/>
        </w:rPr>
        <w:instrText>TC  \l 1 "2. OBJETIVOS GENERALES."</w:instrText>
      </w:r>
      <w:r>
        <w:rPr>
          <w:spacing w:val="-3"/>
          <w:lang w:val="es-ES_tradnl"/>
        </w:rPr>
        <w:fldChar w:fldCharType="end"/>
      </w:r>
    </w:p>
    <w:p w14:paraId="0E3231BC" w14:textId="77777777" w:rsidR="00115B45" w:rsidRDefault="00115B45" w:rsidP="00115B45">
      <w:pPr>
        <w:tabs>
          <w:tab w:val="left" w:pos="-720"/>
        </w:tabs>
        <w:suppressAutoHyphens/>
        <w:spacing w:line="360" w:lineRule="auto"/>
        <w:jc w:val="both"/>
        <w:rPr>
          <w:spacing w:val="-3"/>
          <w:lang w:val="es-ES_tradnl"/>
        </w:rPr>
      </w:pPr>
    </w:p>
    <w:p w14:paraId="36AABC22" w14:textId="77777777" w:rsidR="00115B45" w:rsidRDefault="00115B45" w:rsidP="00115B45">
      <w:pPr>
        <w:tabs>
          <w:tab w:val="left" w:pos="-720"/>
        </w:tabs>
        <w:suppressAutoHyphens/>
        <w:spacing w:line="360" w:lineRule="auto"/>
        <w:jc w:val="both"/>
        <w:rPr>
          <w:spacing w:val="-3"/>
          <w:lang w:val="es-ES_tradnl"/>
        </w:rPr>
      </w:pPr>
      <w:r>
        <w:rPr>
          <w:spacing w:val="-3"/>
          <w:lang w:val="es-ES_tradnl"/>
        </w:rPr>
        <w:lastRenderedPageBreak/>
        <w:tab/>
        <w:t>El desarrollo de esta materia ha de contribuir a:</w:t>
      </w:r>
    </w:p>
    <w:p w14:paraId="4F003F17"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a) Mejorar la expresión oral y escrita en castellano por medio de la adquisición de términos grecolatinos, aseguran</w:t>
      </w:r>
      <w:r>
        <w:rPr>
          <w:spacing w:val="-3"/>
          <w:lang w:val="es-ES_tradnl"/>
        </w:rPr>
        <w:softHyphen/>
        <w:t>do su uso.</w:t>
      </w:r>
    </w:p>
    <w:p w14:paraId="57812DEB"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b) Reconocer la riqueza cultural inherente a la diversidad lingüística advirtiendo el origen común de la mayoría de las lenguas de España y de Europa.</w:t>
      </w:r>
    </w:p>
    <w:p w14:paraId="11CB850A"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c) Valorar la lengua latina como ayuda para el aprendizaje de otras lenguas.</w:t>
      </w:r>
    </w:p>
    <w:p w14:paraId="47BB7CFD"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d) Contrastar el influjo de la tradición grecolatina en lenguas no derivadas del latín.</w:t>
      </w:r>
    </w:p>
    <w:p w14:paraId="7EB6E420"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e) Interpretar, organizar y reflexionar sobre la información de un texto.</w:t>
      </w:r>
    </w:p>
    <w:p w14:paraId="495AA73F"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f) Comunicarse oralmente en debates y trabajos en grupo.</w:t>
      </w:r>
    </w:p>
    <w:p w14:paraId="35CEED09"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g) Adquirir, aprender y analizar un vocabulario específico relacionado con la Cultura Clásica.</w:t>
      </w:r>
    </w:p>
    <w:p w14:paraId="5E68413E"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h) Recoger fuentes, analizarlas, compararlas y valorarlas.</w:t>
      </w:r>
    </w:p>
    <w:p w14:paraId="609BD298"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i) Introducirse en el mundo clásico a partir de los referentes actuales.</w:t>
      </w:r>
    </w:p>
    <w:p w14:paraId="54EB00B6"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j) Conocer, interpretar, analizar y comparar los elementos básicos de la civilización grecola</w:t>
      </w:r>
      <w:r>
        <w:rPr>
          <w:spacing w:val="-3"/>
          <w:lang w:val="es-ES_tradnl"/>
        </w:rPr>
        <w:softHyphen/>
        <w:t>tina.</w:t>
      </w:r>
    </w:p>
    <w:p w14:paraId="56872ABF" w14:textId="77777777" w:rsidR="00115B45" w:rsidRDefault="00115B45" w:rsidP="00115B45">
      <w:pPr>
        <w:tabs>
          <w:tab w:val="left" w:pos="-720"/>
        </w:tabs>
        <w:suppressAutoHyphens/>
        <w:spacing w:line="360" w:lineRule="auto"/>
        <w:ind w:left="709"/>
        <w:jc w:val="both"/>
        <w:rPr>
          <w:spacing w:val="-3"/>
          <w:lang w:val="es-ES_tradnl"/>
        </w:rPr>
      </w:pPr>
      <w:r>
        <w:rPr>
          <w:spacing w:val="-3"/>
          <w:lang w:val="es-ES_tradnl"/>
        </w:rPr>
        <w:t>k) Procurar un mayor acercamiento al pensamiento y modo de obrar antiguos y valorar sus aportaciones a la civilización europea y universal.</w:t>
      </w:r>
    </w:p>
    <w:p w14:paraId="1A7FB90E"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l) Disponer de criterios de orientación para comprender fenómenos culturales (literarios, artísticos, políticos, filosóficos, científicos, etc.) de raíz grecolatina.</w:t>
      </w:r>
    </w:p>
    <w:p w14:paraId="30EB157E"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m) Desarrollar la capacidad de razonamiento y de crítica mediante el conocimiento de nuestra tradición cultural.</w:t>
      </w:r>
    </w:p>
    <w:p w14:paraId="45A46095"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n) Aprender a trabajar con distintas fuentes de información, redactando, elaborando resúmenes, confeccionando trabajos, realzando mapas conceptuales, etc.</w:t>
      </w:r>
    </w:p>
    <w:p w14:paraId="4E1A1DDA" w14:textId="77777777" w:rsidR="00115B45" w:rsidRDefault="00115B45" w:rsidP="00115B45">
      <w:pPr>
        <w:spacing w:line="360" w:lineRule="auto"/>
        <w:ind w:left="720" w:hanging="12"/>
      </w:pPr>
      <w:r>
        <w:rPr>
          <w:spacing w:val="-3"/>
          <w:lang w:val="es-ES_tradnl"/>
        </w:rPr>
        <w:tab/>
        <w:t xml:space="preserve">ñ) </w:t>
      </w:r>
      <w:r>
        <w:t>Fomentar las propias capacidades del alumno y las estrategias para desarrollarlas, para que él adquiera confianza en sí mismo, aumentando su curiosidad y motivación para aprender.</w:t>
      </w:r>
    </w:p>
    <w:p w14:paraId="5AF81959"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rPr>
        <w:tab/>
        <w:t xml:space="preserve">o) </w:t>
      </w:r>
      <w:r>
        <w:rPr>
          <w:spacing w:val="-3"/>
          <w:lang w:val="es-ES_tradnl"/>
        </w:rPr>
        <w:t>Lograr autonomía e iniciativa personal, potenciando los valores más importantes que va a necesitar el alumnos, tales como autocontrol, autoestima, creatividad, formación como persona, etc.</w:t>
      </w:r>
    </w:p>
    <w:p w14:paraId="7AF14D69" w14:textId="77777777" w:rsidR="00115B45" w:rsidRDefault="00115B45" w:rsidP="00115B45">
      <w:pPr>
        <w:spacing w:line="360" w:lineRule="auto"/>
        <w:ind w:left="720" w:hanging="720"/>
        <w:rPr>
          <w:spacing w:val="-3"/>
          <w:lang w:val="es-ES_tradnl"/>
        </w:rPr>
      </w:pPr>
      <w:r>
        <w:rPr>
          <w:spacing w:val="-3"/>
          <w:lang w:val="es-ES_tradnl"/>
        </w:rPr>
        <w:tab/>
        <w:t>p) Desarrollar las capacidades del alumno como miembro de una comunidad.</w:t>
      </w:r>
    </w:p>
    <w:p w14:paraId="1633AC6F"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q) Al aplicar su visión del mundo, fomentarle el desarrollo de comportamientos no sexistas, cívicos, pacifistas y de solidaridad, ayudándole a integrarse como ciudadano del mundo y sentirse partícipe de la comunidad en la que vive.</w:t>
      </w:r>
    </w:p>
    <w:p w14:paraId="576AD864"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lastRenderedPageBreak/>
        <w:tab/>
        <w:t>r) Participar en debates en los que se expresen las propias ideas y se escuchen las de los demás.</w:t>
      </w:r>
    </w:p>
    <w:p w14:paraId="38FC6BC4" w14:textId="77777777" w:rsidR="00115B45" w:rsidRDefault="00115B45" w:rsidP="00115B45">
      <w:pPr>
        <w:tabs>
          <w:tab w:val="left" w:pos="-720"/>
          <w:tab w:val="left" w:pos="0"/>
        </w:tabs>
        <w:suppressAutoHyphens/>
        <w:spacing w:line="360" w:lineRule="auto"/>
        <w:ind w:left="720" w:hanging="720"/>
        <w:jc w:val="both"/>
        <w:rPr>
          <w:spacing w:val="-3"/>
          <w:lang w:val="es-ES_tradnl"/>
        </w:rPr>
      </w:pPr>
    </w:p>
    <w:p w14:paraId="46BF0636"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Adecuación de las diferentes competencias a los objetivos:</w:t>
      </w:r>
    </w:p>
    <w:p w14:paraId="295E0E73"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Competencia en comunicación lingüística: objetivos a), b), c), d), e), f), g).</w:t>
      </w:r>
    </w:p>
    <w:p w14:paraId="185D1A89"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xml:space="preserve">- </w:t>
      </w:r>
      <w:r w:rsidRPr="00B20C88">
        <w:rPr>
          <w:color w:val="000000"/>
        </w:rPr>
        <w:t>Competencia digital</w:t>
      </w:r>
      <w:r>
        <w:rPr>
          <w:spacing w:val="-3"/>
          <w:lang w:val="es-ES_tradnl"/>
        </w:rPr>
        <w:t>: objetivos h), n).</w:t>
      </w:r>
    </w:p>
    <w:p w14:paraId="46CFBB8E"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Competencias sociales y cívicas: objetivos e), f), i), j), k), l), m), p), q), r).</w:t>
      </w:r>
    </w:p>
    <w:p w14:paraId="2A5B22DC"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Competencia de c</w:t>
      </w:r>
      <w:r>
        <w:rPr>
          <w:color w:val="000000"/>
        </w:rPr>
        <w:t>onciencia</w:t>
      </w:r>
      <w:r w:rsidRPr="00B20C88">
        <w:rPr>
          <w:color w:val="000000"/>
        </w:rPr>
        <w:t xml:space="preserve"> y expresiones culturales</w:t>
      </w:r>
      <w:r>
        <w:rPr>
          <w:spacing w:val="-3"/>
          <w:lang w:val="es-ES_tradnl"/>
        </w:rPr>
        <w:t>: objetivos b), i), j), l), m).</w:t>
      </w:r>
    </w:p>
    <w:p w14:paraId="05551776"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Competencia para aprender a aprender: objetivos h), j), l), m), n), ñ).</w:t>
      </w:r>
    </w:p>
    <w:p w14:paraId="2C71AC8F" w14:textId="77777777" w:rsidR="00115B45" w:rsidRDefault="00115B45" w:rsidP="00115B45">
      <w:pPr>
        <w:tabs>
          <w:tab w:val="left" w:pos="-720"/>
          <w:tab w:val="left" w:pos="0"/>
        </w:tabs>
        <w:suppressAutoHyphens/>
        <w:spacing w:line="360" w:lineRule="auto"/>
        <w:ind w:left="720" w:hanging="720"/>
        <w:jc w:val="both"/>
        <w:rPr>
          <w:spacing w:val="-3"/>
          <w:lang w:val="es-ES_tradnl"/>
        </w:rPr>
      </w:pPr>
      <w:r>
        <w:rPr>
          <w:spacing w:val="-3"/>
          <w:lang w:val="es-ES_tradnl"/>
        </w:rPr>
        <w:tab/>
        <w:t xml:space="preserve">- </w:t>
      </w:r>
      <w:r w:rsidRPr="00B20C88">
        <w:rPr>
          <w:color w:val="000000"/>
        </w:rPr>
        <w:t>Sentido de iniciativa y espíritu emprendedor</w:t>
      </w:r>
      <w:r>
        <w:rPr>
          <w:spacing w:val="-3"/>
          <w:lang w:val="es-ES_tradnl"/>
        </w:rPr>
        <w:t>: objetivos f), h), i), j), l), m), ñ), o), p), q), r).</w:t>
      </w:r>
    </w:p>
    <w:p w14:paraId="1FF5C79D" w14:textId="77777777" w:rsidR="00115B45" w:rsidRPr="00FA04FC" w:rsidRDefault="00115B45" w:rsidP="00115B45">
      <w:pPr>
        <w:spacing w:line="360" w:lineRule="auto"/>
        <w:rPr>
          <w:lang w:val="es-ES_tradnl"/>
        </w:rPr>
      </w:pPr>
    </w:p>
    <w:p w14:paraId="32F78776" w14:textId="77777777" w:rsidR="00115B45" w:rsidRDefault="00115B45" w:rsidP="00115B45">
      <w:pPr>
        <w:tabs>
          <w:tab w:val="left" w:pos="-720"/>
        </w:tabs>
        <w:suppressAutoHyphens/>
        <w:spacing w:line="360" w:lineRule="auto"/>
        <w:jc w:val="both"/>
        <w:rPr>
          <w:spacing w:val="-3"/>
          <w:lang w:val="es-ES_tradnl"/>
        </w:rPr>
      </w:pPr>
      <w:r>
        <w:rPr>
          <w:spacing w:val="-3"/>
          <w:lang w:val="es-ES_tradnl"/>
        </w:rPr>
        <w:t xml:space="preserve">3. </w:t>
      </w:r>
      <w:r w:rsidRPr="00A64F4D">
        <w:rPr>
          <w:spacing w:val="-3"/>
          <w:lang w:val="es-ES_tradnl"/>
        </w:rPr>
        <w:t>METODOLOGÍA</w:t>
      </w:r>
    </w:p>
    <w:p w14:paraId="5D1480E6" w14:textId="77777777" w:rsidR="00115B45" w:rsidRPr="00A64F4D" w:rsidRDefault="00115B45" w:rsidP="00115B45">
      <w:pPr>
        <w:tabs>
          <w:tab w:val="left" w:pos="-720"/>
        </w:tabs>
        <w:suppressAutoHyphens/>
        <w:spacing w:line="360" w:lineRule="auto"/>
        <w:jc w:val="both"/>
        <w:rPr>
          <w:spacing w:val="-3"/>
          <w:lang w:val="es-ES_tradnl"/>
        </w:rPr>
      </w:pPr>
      <w:r w:rsidRPr="00A64F4D">
        <w:rPr>
          <w:spacing w:val="-3"/>
          <w:lang w:val="es-ES_tradnl"/>
        </w:rPr>
        <w:fldChar w:fldCharType="begin"/>
      </w:r>
      <w:r w:rsidRPr="00A64F4D">
        <w:rPr>
          <w:spacing w:val="-3"/>
          <w:lang w:val="es-ES_tradnl"/>
        </w:rPr>
        <w:instrText>TC  \l 1 "3. METODOLOGÍA."</w:instrText>
      </w:r>
      <w:r w:rsidRPr="00A64F4D">
        <w:rPr>
          <w:spacing w:val="-3"/>
          <w:lang w:val="es-ES_tradnl"/>
        </w:rPr>
        <w:fldChar w:fldCharType="end"/>
      </w:r>
    </w:p>
    <w:p w14:paraId="76A1D8E2" w14:textId="77777777" w:rsidR="00115B45" w:rsidRPr="00A64F4D" w:rsidRDefault="00115B45" w:rsidP="00115B45">
      <w:pPr>
        <w:spacing w:line="360" w:lineRule="auto"/>
        <w:ind w:firstLine="708"/>
        <w:jc w:val="both"/>
      </w:pPr>
      <w:r w:rsidRPr="00A64F4D">
        <w:t>La metodología debe tener en cuenta a los propios alumnos y su entorno sociocultural: sus intereses, sus distintos ritmos de aprendizaje, la capacidad para trabajar individualmente o en grupo, etc. El profesor tendrá que seleccionar, de entre todos los recursos y materiales a su alcance, aquellos que se ajusten mejor al tipo de alumnado y a las necesidades específicas del proceso de enseñanza-aprendizaje y que fomenten un trabajo más autónomo y activo del alumno.</w:t>
      </w:r>
    </w:p>
    <w:p w14:paraId="3A0A546E" w14:textId="77777777" w:rsidR="00115B45" w:rsidRPr="00A64F4D" w:rsidRDefault="00115B45" w:rsidP="00115B45">
      <w:pPr>
        <w:tabs>
          <w:tab w:val="left" w:pos="-720"/>
        </w:tabs>
        <w:suppressAutoHyphens/>
        <w:spacing w:line="360" w:lineRule="auto"/>
        <w:jc w:val="both"/>
        <w:rPr>
          <w:spacing w:val="-3"/>
          <w:lang w:val="es-ES_tradnl"/>
        </w:rPr>
      </w:pPr>
      <w:r>
        <w:rPr>
          <w:spacing w:val="-3"/>
          <w:lang w:val="es-ES_tradnl"/>
        </w:rPr>
        <w:tab/>
      </w:r>
      <w:r w:rsidRPr="00A64F4D">
        <w:rPr>
          <w:spacing w:val="-3"/>
          <w:lang w:val="es-ES_tradnl"/>
        </w:rPr>
        <w:t xml:space="preserve">El sistema de aprendizaje debe primar sobre el de enseñanza, es decir, hay que enfatizar el protagonismo del alumno y de su tarea frente a la lección del profesor. Tenemos que buscar el que los alumnos </w:t>
      </w:r>
      <w:r w:rsidRPr="00A64F4D">
        <w:rPr>
          <w:lang w:val="es-ES_tradnl"/>
        </w:rPr>
        <w:t>de una forma activa, gradual y, en lo posible, gratificante sean los protagonistas de su propio proceso de aprendizaje.</w:t>
      </w:r>
    </w:p>
    <w:p w14:paraId="3955E364" w14:textId="77777777" w:rsidR="00115B45" w:rsidRPr="00A64F4D" w:rsidRDefault="00115B45" w:rsidP="00115B45">
      <w:pPr>
        <w:spacing w:line="360" w:lineRule="auto"/>
        <w:ind w:firstLine="708"/>
        <w:jc w:val="both"/>
      </w:pPr>
      <w:r w:rsidRPr="00A64F4D">
        <w:t xml:space="preserve">Se partirá en cada unidad de los conocimientos previos de los alumnos, adquiridos en otras materias en años anteriores o a lo largo del curso, para que relacionen los nuevos conocimientos con los ya aprendidos. </w:t>
      </w:r>
    </w:p>
    <w:p w14:paraId="2F014E98" w14:textId="77777777" w:rsidR="00115B45" w:rsidRPr="00A64F4D" w:rsidRDefault="00115B45" w:rsidP="00115B45">
      <w:pPr>
        <w:spacing w:line="360" w:lineRule="auto"/>
        <w:ind w:firstLine="708"/>
        <w:jc w:val="both"/>
      </w:pPr>
      <w:r w:rsidRPr="00A64F4D">
        <w:t>Importante es también el diseño de actividades mediante las que el alumno pueda ir relacionando sus experiencias con los conocimientos que va adquiriendo; estas actividades llevarán al alumno a la búsqueda y selección de información, así como al planteamiento y solución de problemas.</w:t>
      </w:r>
    </w:p>
    <w:p w14:paraId="6030D9D6" w14:textId="77777777" w:rsidR="00115B45" w:rsidRPr="00A64F4D" w:rsidRDefault="00115B45" w:rsidP="00115B45">
      <w:pPr>
        <w:spacing w:line="360" w:lineRule="auto"/>
        <w:ind w:firstLine="708"/>
        <w:jc w:val="both"/>
        <w:rPr>
          <w:spacing w:val="-3"/>
          <w:lang w:val="es-ES_tradnl"/>
        </w:rPr>
      </w:pPr>
      <w:r w:rsidRPr="00A64F4D">
        <w:rPr>
          <w:spacing w:val="-3"/>
          <w:lang w:val="es-ES_tradnl"/>
        </w:rPr>
        <w:t>Nos inclinamos por la realización de trabajos prácticos, centrados en el comentario de textos con la utilización de medios audiovisuales, abandonando, siempre que se pueda, la clase magistral y motivando el trabajo en equipo.</w:t>
      </w:r>
    </w:p>
    <w:p w14:paraId="4D21BE8F" w14:textId="77777777" w:rsidR="00115B45" w:rsidRPr="00A64F4D" w:rsidRDefault="00115B45" w:rsidP="00115B45">
      <w:pPr>
        <w:spacing w:line="360" w:lineRule="auto"/>
        <w:ind w:firstLine="708"/>
        <w:jc w:val="both"/>
      </w:pPr>
      <w:r w:rsidRPr="00A64F4D">
        <w:rPr>
          <w:spacing w:val="-3"/>
          <w:lang w:val="es-ES_tradnl"/>
        </w:rPr>
        <w:lastRenderedPageBreak/>
        <w:t>Consideramos que con el trabajo en grupo se potencia entre los estudiantes la capacidad de relación, la decisión personal, la creatividad, la imaginación, la capacidad de análisis y síntesis, el sentido crítico, etc.</w:t>
      </w:r>
    </w:p>
    <w:p w14:paraId="2298494B" w14:textId="77777777" w:rsidR="00115B45" w:rsidRPr="00A64F4D" w:rsidRDefault="00115B45" w:rsidP="00115B45">
      <w:pPr>
        <w:spacing w:line="360" w:lineRule="auto"/>
        <w:ind w:firstLine="708"/>
        <w:jc w:val="both"/>
      </w:pPr>
      <w:r w:rsidRPr="00A64F4D">
        <w:t>La historia y la cultura grecorromanas se tratarán como referente</w:t>
      </w:r>
      <w:r>
        <w:t>s</w:t>
      </w:r>
      <w:r w:rsidRPr="00A64F4D">
        <w:t xml:space="preserve"> de  nuestra cultura, por lo que la comparación del mundo grecolatino con el actual ha de ser constante para que el alumno valore toda la herencia cultural que se nos ha legado; para </w:t>
      </w:r>
      <w:r>
        <w:t>ello</w:t>
      </w:r>
      <w:r w:rsidRPr="00A64F4D">
        <w:t xml:space="preserve"> se rastrearán las huellas de la civilización grecolatina en España en general y en nuestra Comunidad en particular</w:t>
      </w:r>
      <w:r>
        <w:t>;</w:t>
      </w:r>
      <w:r w:rsidRPr="00A64F4D">
        <w:t xml:space="preserve"> los trabajos individuales o en grupo, para los que tendrán que utilizar las TIC para la búsqueda de información y para la presentación y exposición, son un buen instrumento para conseguir este fin.</w:t>
      </w:r>
    </w:p>
    <w:p w14:paraId="474097D0" w14:textId="77777777" w:rsidR="00115B45" w:rsidRDefault="00115B45" w:rsidP="00115B45">
      <w:pPr>
        <w:spacing w:line="360" w:lineRule="auto"/>
        <w:ind w:firstLine="708"/>
        <w:jc w:val="both"/>
      </w:pPr>
      <w:r w:rsidRPr="00A64F4D">
        <w:t>Los contenidos léxicos no serán independientes de los históricos y culturales: el vocabulario se seleccionará en función de los aspectos culturales e históricos estudiados en cada unidad; se hará especial hincapié en la terminología científico-técnica y del lenguaje cotidiano.</w:t>
      </w:r>
    </w:p>
    <w:p w14:paraId="140CF10A" w14:textId="77777777" w:rsidR="00115B45" w:rsidRDefault="00115B45" w:rsidP="00115B45">
      <w:pPr>
        <w:spacing w:after="120"/>
        <w:ind w:firstLine="708"/>
        <w:jc w:val="both"/>
      </w:pPr>
    </w:p>
    <w:p w14:paraId="4F87C461" w14:textId="77777777" w:rsidR="00115B45" w:rsidRDefault="00115B45" w:rsidP="00115B45">
      <w:pPr>
        <w:spacing w:after="120"/>
        <w:ind w:firstLine="708"/>
        <w:jc w:val="both"/>
      </w:pPr>
    </w:p>
    <w:p w14:paraId="26859C79" w14:textId="77777777" w:rsidR="00115B45" w:rsidRDefault="00115B45" w:rsidP="00115B45">
      <w:pPr>
        <w:spacing w:after="120"/>
        <w:ind w:firstLine="708"/>
        <w:jc w:val="both"/>
        <w:sectPr w:rsidR="00115B45" w:rsidSect="00CA7B8F">
          <w:footerReference w:type="first" r:id="rId5"/>
          <w:pgSz w:w="11906" w:h="16838"/>
          <w:pgMar w:top="1418" w:right="1701" w:bottom="1418" w:left="1701" w:header="709" w:footer="709" w:gutter="0"/>
          <w:cols w:space="708"/>
          <w:titlePg/>
          <w:docGrid w:linePitch="360"/>
        </w:sectPr>
      </w:pPr>
    </w:p>
    <w:p w14:paraId="6ED0A2A0" w14:textId="77777777" w:rsidR="00115B45" w:rsidRDefault="00115B45" w:rsidP="00115B45">
      <w:pPr>
        <w:tabs>
          <w:tab w:val="left" w:pos="-720"/>
        </w:tabs>
        <w:suppressAutoHyphens/>
        <w:jc w:val="both"/>
      </w:pPr>
    </w:p>
    <w:p w14:paraId="54FBB7B4" w14:textId="77777777" w:rsidR="00115B45" w:rsidRPr="005157A7" w:rsidRDefault="00115B45" w:rsidP="00115B45">
      <w:pPr>
        <w:tabs>
          <w:tab w:val="left" w:pos="-720"/>
        </w:tabs>
        <w:suppressAutoHyphens/>
        <w:jc w:val="both"/>
      </w:pPr>
      <w:r>
        <w:t>4</w:t>
      </w:r>
      <w:r w:rsidRPr="005157A7">
        <w:t>. TABLA CON CONTENIDOS, CRITERIOS DE EVALUACIÓN, ESTÁNDARES DE APRENDIZAJE, CATEGORIZACIÓN, PONDERACIÓN, COMPETENCIAS CLAVES E INSTRUMENTOS DE EVALUACIÓN</w:t>
      </w:r>
    </w:p>
    <w:p w14:paraId="57C35DAA" w14:textId="77777777" w:rsidR="00115B45" w:rsidRDefault="00115B45" w:rsidP="00115B45"/>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5103"/>
        <w:gridCol w:w="472"/>
        <w:gridCol w:w="521"/>
        <w:gridCol w:w="708"/>
        <w:gridCol w:w="709"/>
        <w:gridCol w:w="284"/>
        <w:gridCol w:w="283"/>
        <w:gridCol w:w="284"/>
        <w:gridCol w:w="283"/>
        <w:gridCol w:w="284"/>
        <w:gridCol w:w="283"/>
        <w:gridCol w:w="284"/>
        <w:gridCol w:w="283"/>
        <w:gridCol w:w="284"/>
        <w:gridCol w:w="567"/>
      </w:tblGrid>
      <w:tr w:rsidR="00115B45" w:rsidRPr="007F7E2A" w14:paraId="00AAD994" w14:textId="77777777" w:rsidTr="00CA1D9C">
        <w:trPr>
          <w:trHeight w:val="278"/>
        </w:trPr>
        <w:tc>
          <w:tcPr>
            <w:tcW w:w="1526" w:type="dxa"/>
            <w:vMerge w:val="restart"/>
            <w:vAlign w:val="center"/>
          </w:tcPr>
          <w:p w14:paraId="7CED2476" w14:textId="77777777" w:rsidR="00115B45" w:rsidRPr="007F7E2A" w:rsidRDefault="00115B45" w:rsidP="00CA1D9C">
            <w:pPr>
              <w:jc w:val="center"/>
            </w:pPr>
            <w:r w:rsidRPr="007F7E2A">
              <w:t>Contenidos</w:t>
            </w:r>
          </w:p>
        </w:tc>
        <w:tc>
          <w:tcPr>
            <w:tcW w:w="3118" w:type="dxa"/>
            <w:vMerge w:val="restart"/>
            <w:vAlign w:val="center"/>
          </w:tcPr>
          <w:p w14:paraId="309CBDAD" w14:textId="77777777" w:rsidR="00115B45" w:rsidRPr="007F7E2A" w:rsidRDefault="00115B45" w:rsidP="00CA1D9C">
            <w:pPr>
              <w:jc w:val="center"/>
            </w:pPr>
            <w:r w:rsidRPr="007F7E2A">
              <w:t>Criterios de evaluación</w:t>
            </w:r>
          </w:p>
        </w:tc>
        <w:tc>
          <w:tcPr>
            <w:tcW w:w="5103" w:type="dxa"/>
            <w:vMerge w:val="restart"/>
            <w:vAlign w:val="center"/>
          </w:tcPr>
          <w:p w14:paraId="0825649A" w14:textId="77777777" w:rsidR="00115B45" w:rsidRPr="007F7E2A" w:rsidRDefault="00115B45" w:rsidP="00CA1D9C">
            <w:pPr>
              <w:jc w:val="center"/>
            </w:pPr>
            <w:r w:rsidRPr="007F7E2A">
              <w:t>Estándares de aprendizaje evaluables</w:t>
            </w:r>
          </w:p>
        </w:tc>
        <w:tc>
          <w:tcPr>
            <w:tcW w:w="472" w:type="dxa"/>
            <w:vMerge w:val="restart"/>
            <w:vAlign w:val="center"/>
          </w:tcPr>
          <w:p w14:paraId="1D9117C1" w14:textId="77777777" w:rsidR="00115B45" w:rsidRPr="007F7E2A" w:rsidRDefault="00115B45" w:rsidP="00CA1D9C">
            <w:pPr>
              <w:jc w:val="center"/>
              <w:rPr>
                <w:vertAlign w:val="superscript"/>
              </w:rPr>
            </w:pPr>
            <w:r w:rsidRPr="007F7E2A">
              <w:t>C</w:t>
            </w:r>
            <w:r w:rsidRPr="007F7E2A">
              <w:rPr>
                <w:vertAlign w:val="superscript"/>
              </w:rPr>
              <w:t>1</w:t>
            </w:r>
          </w:p>
        </w:tc>
        <w:tc>
          <w:tcPr>
            <w:tcW w:w="521" w:type="dxa"/>
            <w:vMerge w:val="restart"/>
            <w:vAlign w:val="center"/>
          </w:tcPr>
          <w:p w14:paraId="6248F63E" w14:textId="77777777" w:rsidR="00115B45" w:rsidRPr="00DA4DFF" w:rsidRDefault="00115B45" w:rsidP="00CA1D9C">
            <w:pPr>
              <w:jc w:val="center"/>
              <w:rPr>
                <w:sz w:val="20"/>
              </w:rPr>
            </w:pPr>
            <w:r w:rsidRPr="00DA4DFF">
              <w:rPr>
                <w:sz w:val="20"/>
              </w:rPr>
              <w:t>P%</w:t>
            </w:r>
          </w:p>
        </w:tc>
        <w:tc>
          <w:tcPr>
            <w:tcW w:w="708" w:type="dxa"/>
            <w:vMerge w:val="restart"/>
            <w:vAlign w:val="center"/>
          </w:tcPr>
          <w:p w14:paraId="241B8C08" w14:textId="77777777" w:rsidR="00115B45" w:rsidRPr="007F7E2A" w:rsidRDefault="00115B45" w:rsidP="00CA1D9C">
            <w:pPr>
              <w:jc w:val="center"/>
              <w:rPr>
                <w:vertAlign w:val="superscript"/>
              </w:rPr>
            </w:pPr>
            <w:r w:rsidRPr="007F7E2A">
              <w:t>CC</w:t>
            </w:r>
            <w:r w:rsidRPr="007F7E2A">
              <w:rPr>
                <w:vertAlign w:val="superscript"/>
              </w:rPr>
              <w:t>2</w:t>
            </w:r>
          </w:p>
        </w:tc>
        <w:tc>
          <w:tcPr>
            <w:tcW w:w="709" w:type="dxa"/>
            <w:vMerge w:val="restart"/>
            <w:vAlign w:val="center"/>
          </w:tcPr>
          <w:p w14:paraId="4FD7CAC6" w14:textId="77777777" w:rsidR="00115B45" w:rsidRPr="007F7E2A" w:rsidRDefault="00115B45" w:rsidP="00CA1D9C">
            <w:pPr>
              <w:jc w:val="center"/>
              <w:rPr>
                <w:vertAlign w:val="superscript"/>
              </w:rPr>
            </w:pPr>
            <w:r w:rsidRPr="007F7E2A">
              <w:t>IE</w:t>
            </w:r>
            <w:r w:rsidRPr="007F7E2A">
              <w:rPr>
                <w:vertAlign w:val="superscript"/>
              </w:rPr>
              <w:t>3</w:t>
            </w:r>
          </w:p>
        </w:tc>
        <w:tc>
          <w:tcPr>
            <w:tcW w:w="3119" w:type="dxa"/>
            <w:gridSpan w:val="10"/>
            <w:vAlign w:val="center"/>
          </w:tcPr>
          <w:p w14:paraId="248AECCA" w14:textId="77777777" w:rsidR="00115B45" w:rsidRPr="007F7E2A" w:rsidRDefault="00115B45" w:rsidP="00CA1D9C">
            <w:pPr>
              <w:jc w:val="center"/>
            </w:pPr>
            <w:r w:rsidRPr="00F97611">
              <w:t>Unidades didácticas</w:t>
            </w:r>
          </w:p>
        </w:tc>
      </w:tr>
      <w:tr w:rsidR="00115B45" w:rsidRPr="007F7E2A" w14:paraId="61840F24" w14:textId="77777777" w:rsidTr="00CA1D9C">
        <w:trPr>
          <w:trHeight w:val="277"/>
        </w:trPr>
        <w:tc>
          <w:tcPr>
            <w:tcW w:w="1526" w:type="dxa"/>
            <w:vMerge/>
            <w:vAlign w:val="center"/>
          </w:tcPr>
          <w:p w14:paraId="3569AE3A" w14:textId="77777777" w:rsidR="00115B45" w:rsidRPr="007F7E2A" w:rsidRDefault="00115B45" w:rsidP="00CA1D9C">
            <w:pPr>
              <w:jc w:val="center"/>
            </w:pPr>
          </w:p>
        </w:tc>
        <w:tc>
          <w:tcPr>
            <w:tcW w:w="3118" w:type="dxa"/>
            <w:vMerge/>
            <w:vAlign w:val="center"/>
          </w:tcPr>
          <w:p w14:paraId="324DA809" w14:textId="77777777" w:rsidR="00115B45" w:rsidRPr="007F7E2A" w:rsidRDefault="00115B45" w:rsidP="00CA1D9C">
            <w:pPr>
              <w:jc w:val="center"/>
            </w:pPr>
          </w:p>
        </w:tc>
        <w:tc>
          <w:tcPr>
            <w:tcW w:w="5103" w:type="dxa"/>
            <w:vMerge/>
            <w:vAlign w:val="center"/>
          </w:tcPr>
          <w:p w14:paraId="683432B7" w14:textId="77777777" w:rsidR="00115B45" w:rsidRPr="007F7E2A" w:rsidRDefault="00115B45" w:rsidP="00CA1D9C">
            <w:pPr>
              <w:jc w:val="center"/>
            </w:pPr>
          </w:p>
        </w:tc>
        <w:tc>
          <w:tcPr>
            <w:tcW w:w="472" w:type="dxa"/>
            <w:vMerge/>
            <w:vAlign w:val="center"/>
          </w:tcPr>
          <w:p w14:paraId="358A8154" w14:textId="77777777" w:rsidR="00115B45" w:rsidRPr="007F7E2A" w:rsidRDefault="00115B45" w:rsidP="00CA1D9C">
            <w:pPr>
              <w:jc w:val="center"/>
            </w:pPr>
          </w:p>
        </w:tc>
        <w:tc>
          <w:tcPr>
            <w:tcW w:w="521" w:type="dxa"/>
            <w:vMerge/>
            <w:vAlign w:val="center"/>
          </w:tcPr>
          <w:p w14:paraId="1D904E1B" w14:textId="77777777" w:rsidR="00115B45" w:rsidRPr="007F7E2A" w:rsidRDefault="00115B45" w:rsidP="00CA1D9C">
            <w:pPr>
              <w:jc w:val="center"/>
            </w:pPr>
          </w:p>
        </w:tc>
        <w:tc>
          <w:tcPr>
            <w:tcW w:w="708" w:type="dxa"/>
            <w:vMerge/>
            <w:vAlign w:val="center"/>
          </w:tcPr>
          <w:p w14:paraId="44112C70" w14:textId="77777777" w:rsidR="00115B45" w:rsidRPr="007F7E2A" w:rsidRDefault="00115B45" w:rsidP="00CA1D9C">
            <w:pPr>
              <w:jc w:val="center"/>
            </w:pPr>
          </w:p>
        </w:tc>
        <w:tc>
          <w:tcPr>
            <w:tcW w:w="709" w:type="dxa"/>
            <w:vMerge/>
            <w:vAlign w:val="center"/>
          </w:tcPr>
          <w:p w14:paraId="61E29B3A" w14:textId="77777777" w:rsidR="00115B45" w:rsidRPr="007F7E2A" w:rsidRDefault="00115B45" w:rsidP="00CA1D9C">
            <w:pPr>
              <w:jc w:val="center"/>
            </w:pPr>
          </w:p>
        </w:tc>
        <w:tc>
          <w:tcPr>
            <w:tcW w:w="284" w:type="dxa"/>
            <w:vAlign w:val="center"/>
          </w:tcPr>
          <w:p w14:paraId="4D69F868" w14:textId="77777777" w:rsidR="00115B45" w:rsidRPr="00DA4DFF" w:rsidRDefault="00115B45" w:rsidP="00CA1D9C">
            <w:pPr>
              <w:rPr>
                <w:sz w:val="22"/>
              </w:rPr>
            </w:pPr>
            <w:r w:rsidRPr="00DA4DFF">
              <w:rPr>
                <w:sz w:val="22"/>
              </w:rPr>
              <w:t>1</w:t>
            </w:r>
          </w:p>
        </w:tc>
        <w:tc>
          <w:tcPr>
            <w:tcW w:w="283" w:type="dxa"/>
            <w:vAlign w:val="center"/>
          </w:tcPr>
          <w:p w14:paraId="756B7CAE" w14:textId="77777777" w:rsidR="00115B45" w:rsidRPr="00DA4DFF" w:rsidRDefault="00115B45" w:rsidP="00CA1D9C">
            <w:pPr>
              <w:rPr>
                <w:sz w:val="22"/>
              </w:rPr>
            </w:pPr>
            <w:r w:rsidRPr="00DA4DFF">
              <w:rPr>
                <w:sz w:val="22"/>
              </w:rPr>
              <w:t>2</w:t>
            </w:r>
          </w:p>
        </w:tc>
        <w:tc>
          <w:tcPr>
            <w:tcW w:w="284" w:type="dxa"/>
            <w:vAlign w:val="center"/>
          </w:tcPr>
          <w:p w14:paraId="379B0351" w14:textId="77777777" w:rsidR="00115B45" w:rsidRPr="00DA4DFF" w:rsidRDefault="00115B45" w:rsidP="00CA1D9C">
            <w:pPr>
              <w:rPr>
                <w:sz w:val="22"/>
              </w:rPr>
            </w:pPr>
            <w:r w:rsidRPr="00DA4DFF">
              <w:rPr>
                <w:sz w:val="22"/>
              </w:rPr>
              <w:t>3</w:t>
            </w:r>
          </w:p>
        </w:tc>
        <w:tc>
          <w:tcPr>
            <w:tcW w:w="283" w:type="dxa"/>
            <w:vAlign w:val="center"/>
          </w:tcPr>
          <w:p w14:paraId="50DB07AD" w14:textId="77777777" w:rsidR="00115B45" w:rsidRPr="00DA4DFF" w:rsidRDefault="00115B45" w:rsidP="00CA1D9C">
            <w:pPr>
              <w:rPr>
                <w:sz w:val="22"/>
              </w:rPr>
            </w:pPr>
            <w:r w:rsidRPr="00DA4DFF">
              <w:rPr>
                <w:sz w:val="22"/>
              </w:rPr>
              <w:t>4</w:t>
            </w:r>
          </w:p>
        </w:tc>
        <w:tc>
          <w:tcPr>
            <w:tcW w:w="284" w:type="dxa"/>
            <w:vAlign w:val="center"/>
          </w:tcPr>
          <w:p w14:paraId="7DC25C19" w14:textId="77777777" w:rsidR="00115B45" w:rsidRPr="00DA4DFF" w:rsidRDefault="00115B45" w:rsidP="00CA1D9C">
            <w:pPr>
              <w:rPr>
                <w:sz w:val="22"/>
              </w:rPr>
            </w:pPr>
            <w:r w:rsidRPr="00DA4DFF">
              <w:rPr>
                <w:sz w:val="22"/>
              </w:rPr>
              <w:t>5</w:t>
            </w:r>
          </w:p>
        </w:tc>
        <w:tc>
          <w:tcPr>
            <w:tcW w:w="283" w:type="dxa"/>
            <w:vAlign w:val="center"/>
          </w:tcPr>
          <w:p w14:paraId="24542CA3" w14:textId="77777777" w:rsidR="00115B45" w:rsidRPr="00DA4DFF" w:rsidRDefault="00115B45" w:rsidP="00CA1D9C">
            <w:pPr>
              <w:rPr>
                <w:sz w:val="22"/>
              </w:rPr>
            </w:pPr>
            <w:r w:rsidRPr="00DA4DFF">
              <w:rPr>
                <w:sz w:val="22"/>
              </w:rPr>
              <w:t>6</w:t>
            </w:r>
          </w:p>
        </w:tc>
        <w:tc>
          <w:tcPr>
            <w:tcW w:w="284" w:type="dxa"/>
            <w:vAlign w:val="center"/>
          </w:tcPr>
          <w:p w14:paraId="4C411EF0" w14:textId="77777777" w:rsidR="00115B45" w:rsidRPr="00DA4DFF" w:rsidRDefault="00115B45" w:rsidP="00CA1D9C">
            <w:pPr>
              <w:rPr>
                <w:sz w:val="22"/>
              </w:rPr>
            </w:pPr>
            <w:r w:rsidRPr="00DA4DFF">
              <w:rPr>
                <w:sz w:val="22"/>
              </w:rPr>
              <w:t>7</w:t>
            </w:r>
          </w:p>
        </w:tc>
        <w:tc>
          <w:tcPr>
            <w:tcW w:w="283" w:type="dxa"/>
            <w:vAlign w:val="center"/>
          </w:tcPr>
          <w:p w14:paraId="794CC017" w14:textId="77777777" w:rsidR="00115B45" w:rsidRPr="00DA4DFF" w:rsidRDefault="00115B45" w:rsidP="00CA1D9C">
            <w:pPr>
              <w:rPr>
                <w:sz w:val="22"/>
              </w:rPr>
            </w:pPr>
            <w:r w:rsidRPr="00DA4DFF">
              <w:rPr>
                <w:sz w:val="22"/>
              </w:rPr>
              <w:t>8</w:t>
            </w:r>
          </w:p>
        </w:tc>
        <w:tc>
          <w:tcPr>
            <w:tcW w:w="284" w:type="dxa"/>
            <w:vAlign w:val="center"/>
          </w:tcPr>
          <w:p w14:paraId="10722992" w14:textId="77777777" w:rsidR="00115B45" w:rsidRPr="00DA4DFF" w:rsidRDefault="00115B45" w:rsidP="00CA1D9C">
            <w:pPr>
              <w:rPr>
                <w:sz w:val="22"/>
              </w:rPr>
            </w:pPr>
            <w:r w:rsidRPr="00DA4DFF">
              <w:rPr>
                <w:sz w:val="22"/>
              </w:rPr>
              <w:t>9</w:t>
            </w:r>
          </w:p>
        </w:tc>
        <w:tc>
          <w:tcPr>
            <w:tcW w:w="567" w:type="dxa"/>
            <w:vAlign w:val="center"/>
          </w:tcPr>
          <w:p w14:paraId="06B17938" w14:textId="77777777" w:rsidR="00115B45" w:rsidRPr="00DA4DFF" w:rsidRDefault="00115B45" w:rsidP="00CA1D9C">
            <w:pPr>
              <w:rPr>
                <w:sz w:val="20"/>
                <w:vertAlign w:val="superscript"/>
              </w:rPr>
            </w:pPr>
            <w:r w:rsidRPr="00DA4DFF">
              <w:rPr>
                <w:sz w:val="20"/>
              </w:rPr>
              <w:t>M</w:t>
            </w:r>
            <w:r w:rsidRPr="00DA4DFF">
              <w:rPr>
                <w:sz w:val="20"/>
                <w:vertAlign w:val="superscript"/>
              </w:rPr>
              <w:t>4</w:t>
            </w:r>
          </w:p>
        </w:tc>
      </w:tr>
      <w:tr w:rsidR="00115B45" w:rsidRPr="007F7E2A" w14:paraId="1305EFE2" w14:textId="77777777" w:rsidTr="00CA1D9C">
        <w:tc>
          <w:tcPr>
            <w:tcW w:w="9747" w:type="dxa"/>
            <w:gridSpan w:val="3"/>
            <w:vAlign w:val="center"/>
          </w:tcPr>
          <w:p w14:paraId="2245C1F4" w14:textId="77777777" w:rsidR="00115B45" w:rsidRPr="007F7E2A" w:rsidRDefault="00115B45" w:rsidP="00CA1D9C">
            <w:pPr>
              <w:jc w:val="center"/>
            </w:pPr>
            <w:r w:rsidRPr="007F7E2A">
              <w:t>1. Geografía</w:t>
            </w:r>
            <w:r>
              <w:t xml:space="preserve"> (5%)</w:t>
            </w:r>
          </w:p>
        </w:tc>
        <w:tc>
          <w:tcPr>
            <w:tcW w:w="472" w:type="dxa"/>
            <w:vAlign w:val="center"/>
          </w:tcPr>
          <w:p w14:paraId="692E7A5D" w14:textId="77777777" w:rsidR="00115B45" w:rsidRPr="007F7E2A" w:rsidRDefault="00115B45" w:rsidP="00CA1D9C"/>
        </w:tc>
        <w:tc>
          <w:tcPr>
            <w:tcW w:w="521" w:type="dxa"/>
            <w:vAlign w:val="center"/>
          </w:tcPr>
          <w:p w14:paraId="371941FD" w14:textId="77777777" w:rsidR="00115B45" w:rsidRPr="007F7E2A" w:rsidRDefault="00115B45" w:rsidP="00CA1D9C"/>
        </w:tc>
        <w:tc>
          <w:tcPr>
            <w:tcW w:w="708" w:type="dxa"/>
            <w:vAlign w:val="center"/>
          </w:tcPr>
          <w:p w14:paraId="5F055895" w14:textId="77777777" w:rsidR="00115B45" w:rsidRPr="007F7E2A" w:rsidRDefault="00115B45" w:rsidP="00CA1D9C"/>
        </w:tc>
        <w:tc>
          <w:tcPr>
            <w:tcW w:w="709" w:type="dxa"/>
            <w:vAlign w:val="center"/>
          </w:tcPr>
          <w:p w14:paraId="6B242584" w14:textId="77777777" w:rsidR="00115B45" w:rsidRPr="007F7E2A" w:rsidRDefault="00115B45" w:rsidP="00CA1D9C"/>
        </w:tc>
        <w:tc>
          <w:tcPr>
            <w:tcW w:w="284" w:type="dxa"/>
            <w:vAlign w:val="center"/>
          </w:tcPr>
          <w:p w14:paraId="64C02D8A" w14:textId="77777777" w:rsidR="00115B45" w:rsidRPr="007F7E2A" w:rsidRDefault="00115B45" w:rsidP="00CA1D9C"/>
        </w:tc>
        <w:tc>
          <w:tcPr>
            <w:tcW w:w="283" w:type="dxa"/>
            <w:vAlign w:val="center"/>
          </w:tcPr>
          <w:p w14:paraId="3B9FF940" w14:textId="77777777" w:rsidR="00115B45" w:rsidRPr="007F7E2A" w:rsidRDefault="00115B45" w:rsidP="00CA1D9C"/>
        </w:tc>
        <w:tc>
          <w:tcPr>
            <w:tcW w:w="284" w:type="dxa"/>
            <w:vAlign w:val="center"/>
          </w:tcPr>
          <w:p w14:paraId="0329D83B" w14:textId="77777777" w:rsidR="00115B45" w:rsidRPr="007F7E2A" w:rsidRDefault="00115B45" w:rsidP="00CA1D9C"/>
        </w:tc>
        <w:tc>
          <w:tcPr>
            <w:tcW w:w="283" w:type="dxa"/>
            <w:vAlign w:val="center"/>
          </w:tcPr>
          <w:p w14:paraId="775909F3" w14:textId="77777777" w:rsidR="00115B45" w:rsidRPr="007F7E2A" w:rsidRDefault="00115B45" w:rsidP="00CA1D9C"/>
        </w:tc>
        <w:tc>
          <w:tcPr>
            <w:tcW w:w="284" w:type="dxa"/>
            <w:vAlign w:val="center"/>
          </w:tcPr>
          <w:p w14:paraId="2DDFAA2A" w14:textId="77777777" w:rsidR="00115B45" w:rsidRPr="007F7E2A" w:rsidRDefault="00115B45" w:rsidP="00CA1D9C"/>
        </w:tc>
        <w:tc>
          <w:tcPr>
            <w:tcW w:w="283" w:type="dxa"/>
            <w:vAlign w:val="center"/>
          </w:tcPr>
          <w:p w14:paraId="788FD39D" w14:textId="77777777" w:rsidR="00115B45" w:rsidRPr="007F7E2A" w:rsidRDefault="00115B45" w:rsidP="00CA1D9C"/>
        </w:tc>
        <w:tc>
          <w:tcPr>
            <w:tcW w:w="284" w:type="dxa"/>
            <w:vAlign w:val="center"/>
          </w:tcPr>
          <w:p w14:paraId="40B61D61" w14:textId="77777777" w:rsidR="00115B45" w:rsidRPr="007F7E2A" w:rsidRDefault="00115B45" w:rsidP="00CA1D9C"/>
        </w:tc>
        <w:tc>
          <w:tcPr>
            <w:tcW w:w="283" w:type="dxa"/>
            <w:vAlign w:val="center"/>
          </w:tcPr>
          <w:p w14:paraId="2591E915" w14:textId="77777777" w:rsidR="00115B45" w:rsidRPr="007F7E2A" w:rsidRDefault="00115B45" w:rsidP="00CA1D9C"/>
        </w:tc>
        <w:tc>
          <w:tcPr>
            <w:tcW w:w="284" w:type="dxa"/>
            <w:vAlign w:val="center"/>
          </w:tcPr>
          <w:p w14:paraId="69A7921C" w14:textId="77777777" w:rsidR="00115B45" w:rsidRPr="007F7E2A" w:rsidRDefault="00115B45" w:rsidP="00CA1D9C"/>
        </w:tc>
        <w:tc>
          <w:tcPr>
            <w:tcW w:w="567" w:type="dxa"/>
            <w:vAlign w:val="center"/>
          </w:tcPr>
          <w:p w14:paraId="5C9D20F3" w14:textId="77777777" w:rsidR="00115B45" w:rsidRPr="007F7E2A" w:rsidRDefault="00115B45" w:rsidP="00CA1D9C"/>
        </w:tc>
      </w:tr>
      <w:tr w:rsidR="00115B45" w:rsidRPr="007F7E2A" w14:paraId="0430EC37" w14:textId="77777777" w:rsidTr="00CA1D9C">
        <w:tc>
          <w:tcPr>
            <w:tcW w:w="1526" w:type="dxa"/>
            <w:vMerge w:val="restart"/>
            <w:vAlign w:val="center"/>
          </w:tcPr>
          <w:p w14:paraId="65D07044" w14:textId="77777777" w:rsidR="00115B45" w:rsidRPr="001620A3"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Marco geográfico de</w:t>
            </w:r>
            <w:r>
              <w:rPr>
                <w:rFonts w:eastAsia="Calibri"/>
                <w:sz w:val="20"/>
                <w:szCs w:val="20"/>
                <w:lang w:eastAsia="en-US"/>
              </w:rPr>
              <w:t xml:space="preserve"> </w:t>
            </w:r>
            <w:r w:rsidRPr="007F7E2A">
              <w:rPr>
                <w:rFonts w:eastAsia="Calibri"/>
                <w:sz w:val="20"/>
                <w:szCs w:val="20"/>
                <w:lang w:eastAsia="en-US"/>
              </w:rPr>
              <w:t>Grecia y Roma</w:t>
            </w:r>
          </w:p>
        </w:tc>
        <w:tc>
          <w:tcPr>
            <w:tcW w:w="3118" w:type="dxa"/>
            <w:vAlign w:val="center"/>
          </w:tcPr>
          <w:p w14:paraId="086FBF44" w14:textId="77777777" w:rsidR="00115B45" w:rsidRPr="007F7E2A" w:rsidRDefault="00115B45" w:rsidP="00CA1D9C">
            <w:pPr>
              <w:autoSpaceDE w:val="0"/>
              <w:autoSpaceDN w:val="0"/>
              <w:adjustRightInd w:val="0"/>
              <w:rPr>
                <w:rFonts w:eastAsia="Calibri"/>
                <w:sz w:val="20"/>
                <w:szCs w:val="20"/>
                <w:lang w:eastAsia="en-US"/>
              </w:rPr>
            </w:pPr>
            <w:r>
              <w:rPr>
                <w:rFonts w:eastAsia="Calibri"/>
                <w:sz w:val="20"/>
                <w:szCs w:val="20"/>
                <w:lang w:eastAsia="en-US"/>
              </w:rPr>
              <w:t xml:space="preserve">1. Localizar en un </w:t>
            </w:r>
            <w:r w:rsidRPr="007F7E2A">
              <w:rPr>
                <w:rFonts w:eastAsia="Calibri"/>
                <w:sz w:val="20"/>
                <w:szCs w:val="20"/>
                <w:lang w:eastAsia="en-US"/>
              </w:rPr>
              <w:t xml:space="preserve">mapa </w:t>
            </w:r>
            <w:r>
              <w:rPr>
                <w:rFonts w:eastAsia="Calibri"/>
                <w:sz w:val="20"/>
                <w:szCs w:val="20"/>
                <w:lang w:eastAsia="en-US"/>
              </w:rPr>
              <w:t>e</w:t>
            </w:r>
            <w:r w:rsidRPr="007F7E2A">
              <w:rPr>
                <w:rFonts w:eastAsia="Calibri"/>
                <w:sz w:val="20"/>
                <w:szCs w:val="20"/>
                <w:lang w:eastAsia="en-US"/>
              </w:rPr>
              <w:t>nclaves geográficos</w:t>
            </w:r>
            <w:r>
              <w:rPr>
                <w:rFonts w:eastAsia="Calibri"/>
                <w:sz w:val="20"/>
                <w:szCs w:val="20"/>
                <w:lang w:eastAsia="en-US"/>
              </w:rPr>
              <w:t xml:space="preserve"> </w:t>
            </w:r>
            <w:r w:rsidRPr="007F7E2A">
              <w:rPr>
                <w:rFonts w:eastAsia="Calibri"/>
                <w:sz w:val="20"/>
                <w:szCs w:val="20"/>
                <w:lang w:eastAsia="en-US"/>
              </w:rPr>
              <w:t>relevantes para el conocimiento de las</w:t>
            </w:r>
            <w:r>
              <w:rPr>
                <w:rFonts w:eastAsia="Calibri"/>
                <w:sz w:val="20"/>
                <w:szCs w:val="20"/>
                <w:lang w:eastAsia="en-US"/>
              </w:rPr>
              <w:t xml:space="preserve"> </w:t>
            </w:r>
            <w:r w:rsidRPr="007F7E2A">
              <w:rPr>
                <w:rFonts w:eastAsia="Calibri"/>
                <w:sz w:val="20"/>
                <w:szCs w:val="20"/>
                <w:lang w:eastAsia="en-US"/>
              </w:rPr>
              <w:t>civilizaciones griega y romana.</w:t>
            </w:r>
          </w:p>
          <w:p w14:paraId="42095005" w14:textId="77777777" w:rsidR="00115B45" w:rsidRPr="007F7E2A" w:rsidRDefault="00115B45" w:rsidP="00CA1D9C">
            <w:pPr>
              <w:rPr>
                <w:sz w:val="20"/>
                <w:szCs w:val="20"/>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7A4FB21E"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Ubica con precisión puntos geográficos, ciudades o restos</w:t>
            </w:r>
            <w:r>
              <w:rPr>
                <w:rFonts w:eastAsia="Calibri"/>
                <w:sz w:val="20"/>
                <w:szCs w:val="20"/>
                <w:lang w:eastAsia="en-US"/>
              </w:rPr>
              <w:t xml:space="preserve"> </w:t>
            </w:r>
            <w:r w:rsidRPr="007F7E2A">
              <w:rPr>
                <w:rFonts w:eastAsia="Calibri"/>
                <w:sz w:val="20"/>
                <w:szCs w:val="20"/>
                <w:lang w:eastAsia="en-US"/>
              </w:rPr>
              <w:t>arqueológicos conocidos por su relevancia histórica.</w:t>
            </w:r>
          </w:p>
        </w:tc>
        <w:tc>
          <w:tcPr>
            <w:tcW w:w="472" w:type="dxa"/>
            <w:vAlign w:val="center"/>
          </w:tcPr>
          <w:p w14:paraId="5E713516" w14:textId="77777777" w:rsidR="00115B45" w:rsidRPr="007F7E2A" w:rsidRDefault="00115B45" w:rsidP="00CA1D9C">
            <w:pPr>
              <w:rPr>
                <w:sz w:val="20"/>
                <w:szCs w:val="20"/>
              </w:rPr>
            </w:pPr>
            <w:r>
              <w:rPr>
                <w:sz w:val="20"/>
                <w:szCs w:val="20"/>
              </w:rPr>
              <w:t>B</w:t>
            </w:r>
          </w:p>
        </w:tc>
        <w:tc>
          <w:tcPr>
            <w:tcW w:w="521" w:type="dxa"/>
            <w:vAlign w:val="center"/>
          </w:tcPr>
          <w:p w14:paraId="380E8780" w14:textId="77777777" w:rsidR="00115B45" w:rsidRPr="007F7E2A" w:rsidRDefault="00115B45" w:rsidP="00CA1D9C">
            <w:pPr>
              <w:rPr>
                <w:sz w:val="20"/>
                <w:szCs w:val="20"/>
              </w:rPr>
            </w:pPr>
            <w:r>
              <w:rPr>
                <w:sz w:val="20"/>
                <w:szCs w:val="20"/>
              </w:rPr>
              <w:t>100</w:t>
            </w:r>
          </w:p>
        </w:tc>
        <w:tc>
          <w:tcPr>
            <w:tcW w:w="708" w:type="dxa"/>
            <w:vAlign w:val="center"/>
          </w:tcPr>
          <w:p w14:paraId="207112AB" w14:textId="77777777" w:rsidR="00115B45" w:rsidRPr="007F7E2A" w:rsidRDefault="00115B45" w:rsidP="00CA1D9C">
            <w:pPr>
              <w:rPr>
                <w:sz w:val="20"/>
                <w:szCs w:val="20"/>
              </w:rPr>
            </w:pPr>
            <w:r>
              <w:rPr>
                <w:sz w:val="20"/>
                <w:szCs w:val="20"/>
              </w:rPr>
              <w:t>CEC, CD</w:t>
            </w:r>
          </w:p>
        </w:tc>
        <w:tc>
          <w:tcPr>
            <w:tcW w:w="709" w:type="dxa"/>
            <w:vAlign w:val="center"/>
          </w:tcPr>
          <w:p w14:paraId="2CE5E371" w14:textId="77777777" w:rsidR="00115B45" w:rsidRPr="007F7E2A" w:rsidRDefault="00115B45" w:rsidP="00CA1D9C">
            <w:pPr>
              <w:rPr>
                <w:sz w:val="20"/>
                <w:szCs w:val="20"/>
              </w:rPr>
            </w:pPr>
            <w:r>
              <w:rPr>
                <w:sz w:val="20"/>
                <w:szCs w:val="20"/>
              </w:rPr>
              <w:t>AC 1, 5; Ex</w:t>
            </w:r>
          </w:p>
        </w:tc>
        <w:tc>
          <w:tcPr>
            <w:tcW w:w="284" w:type="dxa"/>
            <w:vAlign w:val="center"/>
          </w:tcPr>
          <w:p w14:paraId="0A533E2C" w14:textId="77777777" w:rsidR="00115B45" w:rsidRDefault="00115B45" w:rsidP="00CA1D9C">
            <w:pPr>
              <w:rPr>
                <w:sz w:val="20"/>
                <w:szCs w:val="20"/>
              </w:rPr>
            </w:pPr>
            <w:r>
              <w:rPr>
                <w:sz w:val="20"/>
                <w:szCs w:val="20"/>
              </w:rPr>
              <w:t>X</w:t>
            </w:r>
          </w:p>
        </w:tc>
        <w:tc>
          <w:tcPr>
            <w:tcW w:w="283" w:type="dxa"/>
            <w:vAlign w:val="center"/>
          </w:tcPr>
          <w:p w14:paraId="3684C27A" w14:textId="77777777" w:rsidR="00115B45" w:rsidRDefault="00115B45" w:rsidP="00CA1D9C">
            <w:pPr>
              <w:rPr>
                <w:sz w:val="20"/>
                <w:szCs w:val="20"/>
              </w:rPr>
            </w:pPr>
          </w:p>
        </w:tc>
        <w:tc>
          <w:tcPr>
            <w:tcW w:w="284" w:type="dxa"/>
            <w:vAlign w:val="center"/>
          </w:tcPr>
          <w:p w14:paraId="1E258768" w14:textId="77777777" w:rsidR="00115B45" w:rsidRDefault="00115B45" w:rsidP="00CA1D9C">
            <w:pPr>
              <w:rPr>
                <w:sz w:val="20"/>
                <w:szCs w:val="20"/>
              </w:rPr>
            </w:pPr>
          </w:p>
        </w:tc>
        <w:tc>
          <w:tcPr>
            <w:tcW w:w="283" w:type="dxa"/>
            <w:vAlign w:val="center"/>
          </w:tcPr>
          <w:p w14:paraId="20C86664" w14:textId="77777777" w:rsidR="00115B45" w:rsidRDefault="00115B45" w:rsidP="00CA1D9C">
            <w:pPr>
              <w:rPr>
                <w:sz w:val="20"/>
                <w:szCs w:val="20"/>
              </w:rPr>
            </w:pPr>
          </w:p>
        </w:tc>
        <w:tc>
          <w:tcPr>
            <w:tcW w:w="284" w:type="dxa"/>
            <w:vAlign w:val="center"/>
          </w:tcPr>
          <w:p w14:paraId="430CDA5A" w14:textId="77777777" w:rsidR="00115B45" w:rsidRDefault="00115B45" w:rsidP="00CA1D9C">
            <w:pPr>
              <w:rPr>
                <w:sz w:val="20"/>
                <w:szCs w:val="20"/>
              </w:rPr>
            </w:pPr>
          </w:p>
        </w:tc>
        <w:tc>
          <w:tcPr>
            <w:tcW w:w="283" w:type="dxa"/>
            <w:vAlign w:val="center"/>
          </w:tcPr>
          <w:p w14:paraId="5F21883C" w14:textId="77777777" w:rsidR="00115B45" w:rsidRDefault="00115B45" w:rsidP="00CA1D9C">
            <w:pPr>
              <w:rPr>
                <w:sz w:val="20"/>
                <w:szCs w:val="20"/>
              </w:rPr>
            </w:pPr>
          </w:p>
        </w:tc>
        <w:tc>
          <w:tcPr>
            <w:tcW w:w="284" w:type="dxa"/>
            <w:vAlign w:val="center"/>
          </w:tcPr>
          <w:p w14:paraId="247441F6" w14:textId="77777777" w:rsidR="00115B45" w:rsidRDefault="00115B45" w:rsidP="00CA1D9C">
            <w:pPr>
              <w:rPr>
                <w:sz w:val="20"/>
                <w:szCs w:val="20"/>
              </w:rPr>
            </w:pPr>
          </w:p>
        </w:tc>
        <w:tc>
          <w:tcPr>
            <w:tcW w:w="283" w:type="dxa"/>
            <w:vAlign w:val="center"/>
          </w:tcPr>
          <w:p w14:paraId="1B133DE1" w14:textId="77777777" w:rsidR="00115B45" w:rsidRDefault="00115B45" w:rsidP="00CA1D9C">
            <w:pPr>
              <w:rPr>
                <w:sz w:val="20"/>
                <w:szCs w:val="20"/>
              </w:rPr>
            </w:pPr>
          </w:p>
        </w:tc>
        <w:tc>
          <w:tcPr>
            <w:tcW w:w="284" w:type="dxa"/>
            <w:vAlign w:val="center"/>
          </w:tcPr>
          <w:p w14:paraId="4C39AD77" w14:textId="77777777" w:rsidR="00115B45" w:rsidRDefault="00115B45" w:rsidP="00CA1D9C">
            <w:pPr>
              <w:rPr>
                <w:sz w:val="20"/>
                <w:szCs w:val="20"/>
              </w:rPr>
            </w:pPr>
          </w:p>
        </w:tc>
        <w:tc>
          <w:tcPr>
            <w:tcW w:w="567" w:type="dxa"/>
            <w:vAlign w:val="center"/>
          </w:tcPr>
          <w:p w14:paraId="5BC08811" w14:textId="77777777" w:rsidR="00115B45" w:rsidRDefault="00115B45" w:rsidP="00CA1D9C">
            <w:pPr>
              <w:rPr>
                <w:sz w:val="20"/>
                <w:szCs w:val="20"/>
              </w:rPr>
            </w:pPr>
          </w:p>
        </w:tc>
      </w:tr>
      <w:tr w:rsidR="00115B45" w:rsidRPr="007F7E2A" w14:paraId="3502CA3C" w14:textId="77777777" w:rsidTr="00CA1D9C">
        <w:tc>
          <w:tcPr>
            <w:tcW w:w="1526" w:type="dxa"/>
            <w:vMerge/>
            <w:vAlign w:val="center"/>
          </w:tcPr>
          <w:p w14:paraId="63E2AD01" w14:textId="77777777" w:rsidR="00115B45" w:rsidRPr="007F7E2A" w:rsidRDefault="00115B45" w:rsidP="00CA1D9C">
            <w:pPr>
              <w:rPr>
                <w:sz w:val="20"/>
                <w:szCs w:val="20"/>
              </w:rPr>
            </w:pPr>
          </w:p>
        </w:tc>
        <w:tc>
          <w:tcPr>
            <w:tcW w:w="3118" w:type="dxa"/>
            <w:vMerge w:val="restart"/>
            <w:vAlign w:val="center"/>
          </w:tcPr>
          <w:p w14:paraId="0A13F3F5"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xml:space="preserve">2. Describir los diferentes </w:t>
            </w:r>
            <w:r>
              <w:rPr>
                <w:rFonts w:eastAsia="Calibri"/>
                <w:sz w:val="20"/>
                <w:szCs w:val="20"/>
                <w:lang w:eastAsia="en-US"/>
              </w:rPr>
              <w:t>m</w:t>
            </w:r>
            <w:r w:rsidRPr="007F7E2A">
              <w:rPr>
                <w:rFonts w:eastAsia="Calibri"/>
                <w:sz w:val="20"/>
                <w:szCs w:val="20"/>
                <w:lang w:eastAsia="en-US"/>
              </w:rPr>
              <w:t>arcos geográficos</w:t>
            </w:r>
            <w:r>
              <w:rPr>
                <w:rFonts w:eastAsia="Calibri"/>
                <w:sz w:val="20"/>
                <w:szCs w:val="20"/>
                <w:lang w:eastAsia="en-US"/>
              </w:rPr>
              <w:t xml:space="preserve"> </w:t>
            </w:r>
            <w:r w:rsidRPr="007F7E2A">
              <w:rPr>
                <w:rFonts w:eastAsia="Calibri"/>
                <w:sz w:val="20"/>
                <w:szCs w:val="20"/>
                <w:lang w:eastAsia="en-US"/>
              </w:rPr>
              <w:t>en los que se desarrollan las civilizaciones</w:t>
            </w:r>
            <w:r>
              <w:rPr>
                <w:rFonts w:eastAsia="Calibri"/>
                <w:sz w:val="20"/>
                <w:szCs w:val="20"/>
                <w:lang w:eastAsia="en-US"/>
              </w:rPr>
              <w:t xml:space="preserve"> </w:t>
            </w:r>
            <w:r w:rsidRPr="007F7E2A">
              <w:rPr>
                <w:rFonts w:eastAsia="Calibri"/>
                <w:sz w:val="20"/>
                <w:szCs w:val="20"/>
                <w:lang w:eastAsia="en-US"/>
              </w:rPr>
              <w:t>griega y romana a lo largo de su historia.</w:t>
            </w:r>
          </w:p>
          <w:p w14:paraId="3A82A365" w14:textId="77777777" w:rsidR="00115B45" w:rsidRPr="007F7E2A" w:rsidRDefault="00115B45" w:rsidP="00CA1D9C">
            <w:pPr>
              <w:rPr>
                <w:sz w:val="20"/>
                <w:szCs w:val="20"/>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40C325AB"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Señala sobre un mapa el marco geográfico en el que se sitúan,</w:t>
            </w:r>
            <w:r>
              <w:rPr>
                <w:rFonts w:eastAsia="Calibri"/>
                <w:sz w:val="20"/>
                <w:szCs w:val="20"/>
                <w:lang w:eastAsia="en-US"/>
              </w:rPr>
              <w:t xml:space="preserve"> </w:t>
            </w:r>
            <w:r w:rsidRPr="007F7E2A">
              <w:rPr>
                <w:rFonts w:eastAsia="Calibri"/>
                <w:sz w:val="20"/>
                <w:szCs w:val="20"/>
                <w:lang w:eastAsia="en-US"/>
              </w:rPr>
              <w:t>en distintos períodos, las civilizaciones griega y romana</w:t>
            </w:r>
            <w:r>
              <w:rPr>
                <w:rFonts w:eastAsia="Calibri"/>
                <w:sz w:val="20"/>
                <w:szCs w:val="20"/>
                <w:lang w:eastAsia="en-US"/>
              </w:rPr>
              <w:t xml:space="preserve"> </w:t>
            </w:r>
            <w:r w:rsidRPr="007F7E2A">
              <w:rPr>
                <w:rFonts w:eastAsia="Calibri"/>
                <w:sz w:val="20"/>
                <w:szCs w:val="20"/>
                <w:lang w:eastAsia="en-US"/>
              </w:rPr>
              <w:t>delimita su ámbito de influencia y establece conexiones con</w:t>
            </w:r>
            <w:r>
              <w:rPr>
                <w:rFonts w:eastAsia="Calibri"/>
                <w:sz w:val="20"/>
                <w:szCs w:val="20"/>
                <w:lang w:eastAsia="en-US"/>
              </w:rPr>
              <w:t xml:space="preserve"> </w:t>
            </w:r>
            <w:r w:rsidRPr="007F7E2A">
              <w:rPr>
                <w:rFonts w:eastAsia="Calibri"/>
                <w:sz w:val="20"/>
                <w:szCs w:val="20"/>
                <w:lang w:eastAsia="en-US"/>
              </w:rPr>
              <w:t>otras culturas próximas.</w:t>
            </w:r>
          </w:p>
        </w:tc>
        <w:tc>
          <w:tcPr>
            <w:tcW w:w="472" w:type="dxa"/>
            <w:vAlign w:val="center"/>
          </w:tcPr>
          <w:p w14:paraId="1988F202" w14:textId="77777777" w:rsidR="00115B45" w:rsidRPr="007F7E2A" w:rsidRDefault="00115B45" w:rsidP="00CA1D9C">
            <w:pPr>
              <w:rPr>
                <w:sz w:val="20"/>
                <w:szCs w:val="20"/>
              </w:rPr>
            </w:pPr>
            <w:r>
              <w:rPr>
                <w:sz w:val="20"/>
                <w:szCs w:val="20"/>
              </w:rPr>
              <w:t>I</w:t>
            </w:r>
          </w:p>
        </w:tc>
        <w:tc>
          <w:tcPr>
            <w:tcW w:w="521" w:type="dxa"/>
            <w:vAlign w:val="center"/>
          </w:tcPr>
          <w:p w14:paraId="35B8E4E2" w14:textId="77777777" w:rsidR="00115B45" w:rsidRPr="007F7E2A" w:rsidRDefault="00115B45" w:rsidP="00CA1D9C">
            <w:pPr>
              <w:rPr>
                <w:sz w:val="20"/>
                <w:szCs w:val="20"/>
              </w:rPr>
            </w:pPr>
            <w:r>
              <w:rPr>
                <w:sz w:val="20"/>
                <w:szCs w:val="20"/>
              </w:rPr>
              <w:t>50</w:t>
            </w:r>
          </w:p>
        </w:tc>
        <w:tc>
          <w:tcPr>
            <w:tcW w:w="708" w:type="dxa"/>
            <w:vAlign w:val="center"/>
          </w:tcPr>
          <w:p w14:paraId="113187BF" w14:textId="77777777" w:rsidR="00115B45" w:rsidRPr="007F7E2A" w:rsidRDefault="00115B45" w:rsidP="00CA1D9C">
            <w:pPr>
              <w:rPr>
                <w:sz w:val="20"/>
                <w:szCs w:val="20"/>
              </w:rPr>
            </w:pPr>
            <w:r>
              <w:rPr>
                <w:sz w:val="20"/>
                <w:szCs w:val="20"/>
              </w:rPr>
              <w:t>CEC, AA, CD</w:t>
            </w:r>
          </w:p>
        </w:tc>
        <w:tc>
          <w:tcPr>
            <w:tcW w:w="709" w:type="dxa"/>
            <w:vAlign w:val="center"/>
          </w:tcPr>
          <w:p w14:paraId="34317577" w14:textId="77777777" w:rsidR="00115B45" w:rsidRPr="007F7E2A" w:rsidRDefault="00115B45" w:rsidP="00CA1D9C">
            <w:pPr>
              <w:rPr>
                <w:sz w:val="20"/>
                <w:szCs w:val="20"/>
              </w:rPr>
            </w:pPr>
            <w:r>
              <w:rPr>
                <w:sz w:val="20"/>
                <w:szCs w:val="20"/>
              </w:rPr>
              <w:t>AC 5, 7</w:t>
            </w:r>
          </w:p>
        </w:tc>
        <w:tc>
          <w:tcPr>
            <w:tcW w:w="284" w:type="dxa"/>
            <w:vAlign w:val="center"/>
          </w:tcPr>
          <w:p w14:paraId="68743038" w14:textId="77777777" w:rsidR="00115B45" w:rsidRDefault="00115B45" w:rsidP="00CA1D9C">
            <w:pPr>
              <w:rPr>
                <w:sz w:val="20"/>
                <w:szCs w:val="20"/>
              </w:rPr>
            </w:pPr>
            <w:r>
              <w:rPr>
                <w:sz w:val="20"/>
                <w:szCs w:val="20"/>
              </w:rPr>
              <w:t>X</w:t>
            </w:r>
          </w:p>
        </w:tc>
        <w:tc>
          <w:tcPr>
            <w:tcW w:w="283" w:type="dxa"/>
            <w:vAlign w:val="center"/>
          </w:tcPr>
          <w:p w14:paraId="4C6AB3F4" w14:textId="77777777" w:rsidR="00115B45" w:rsidRDefault="00115B45" w:rsidP="00CA1D9C">
            <w:pPr>
              <w:rPr>
                <w:sz w:val="20"/>
                <w:szCs w:val="20"/>
              </w:rPr>
            </w:pPr>
            <w:r>
              <w:rPr>
                <w:sz w:val="20"/>
                <w:szCs w:val="20"/>
              </w:rPr>
              <w:t>X</w:t>
            </w:r>
          </w:p>
        </w:tc>
        <w:tc>
          <w:tcPr>
            <w:tcW w:w="284" w:type="dxa"/>
            <w:vAlign w:val="center"/>
          </w:tcPr>
          <w:p w14:paraId="348668CA" w14:textId="77777777" w:rsidR="00115B45" w:rsidRDefault="00115B45" w:rsidP="00CA1D9C">
            <w:pPr>
              <w:rPr>
                <w:sz w:val="20"/>
                <w:szCs w:val="20"/>
              </w:rPr>
            </w:pPr>
          </w:p>
        </w:tc>
        <w:tc>
          <w:tcPr>
            <w:tcW w:w="283" w:type="dxa"/>
            <w:vAlign w:val="center"/>
          </w:tcPr>
          <w:p w14:paraId="236EDC5C" w14:textId="77777777" w:rsidR="00115B45" w:rsidRDefault="00115B45" w:rsidP="00CA1D9C">
            <w:pPr>
              <w:rPr>
                <w:sz w:val="20"/>
                <w:szCs w:val="20"/>
              </w:rPr>
            </w:pPr>
          </w:p>
        </w:tc>
        <w:tc>
          <w:tcPr>
            <w:tcW w:w="284" w:type="dxa"/>
            <w:vAlign w:val="center"/>
          </w:tcPr>
          <w:p w14:paraId="6F087A21" w14:textId="77777777" w:rsidR="00115B45" w:rsidRDefault="00115B45" w:rsidP="00CA1D9C">
            <w:pPr>
              <w:rPr>
                <w:sz w:val="20"/>
                <w:szCs w:val="20"/>
              </w:rPr>
            </w:pPr>
          </w:p>
        </w:tc>
        <w:tc>
          <w:tcPr>
            <w:tcW w:w="283" w:type="dxa"/>
            <w:vAlign w:val="center"/>
          </w:tcPr>
          <w:p w14:paraId="3342337C" w14:textId="77777777" w:rsidR="00115B45" w:rsidRDefault="00115B45" w:rsidP="00CA1D9C">
            <w:pPr>
              <w:rPr>
                <w:sz w:val="20"/>
                <w:szCs w:val="20"/>
              </w:rPr>
            </w:pPr>
          </w:p>
        </w:tc>
        <w:tc>
          <w:tcPr>
            <w:tcW w:w="284" w:type="dxa"/>
            <w:vAlign w:val="center"/>
          </w:tcPr>
          <w:p w14:paraId="0DBDDA51" w14:textId="77777777" w:rsidR="00115B45" w:rsidRDefault="00115B45" w:rsidP="00CA1D9C">
            <w:pPr>
              <w:rPr>
                <w:sz w:val="20"/>
                <w:szCs w:val="20"/>
              </w:rPr>
            </w:pPr>
          </w:p>
        </w:tc>
        <w:tc>
          <w:tcPr>
            <w:tcW w:w="283" w:type="dxa"/>
            <w:vAlign w:val="center"/>
          </w:tcPr>
          <w:p w14:paraId="476D06BA" w14:textId="77777777" w:rsidR="00115B45" w:rsidRDefault="00115B45" w:rsidP="00CA1D9C">
            <w:pPr>
              <w:rPr>
                <w:sz w:val="20"/>
                <w:szCs w:val="20"/>
              </w:rPr>
            </w:pPr>
          </w:p>
        </w:tc>
        <w:tc>
          <w:tcPr>
            <w:tcW w:w="284" w:type="dxa"/>
            <w:vAlign w:val="center"/>
          </w:tcPr>
          <w:p w14:paraId="3CA7FB57" w14:textId="77777777" w:rsidR="00115B45" w:rsidRDefault="00115B45" w:rsidP="00CA1D9C">
            <w:pPr>
              <w:rPr>
                <w:sz w:val="20"/>
                <w:szCs w:val="20"/>
              </w:rPr>
            </w:pPr>
          </w:p>
        </w:tc>
        <w:tc>
          <w:tcPr>
            <w:tcW w:w="567" w:type="dxa"/>
            <w:vAlign w:val="center"/>
          </w:tcPr>
          <w:p w14:paraId="1362166B" w14:textId="77777777" w:rsidR="00115B45" w:rsidRDefault="00115B45" w:rsidP="00CA1D9C">
            <w:pPr>
              <w:rPr>
                <w:sz w:val="20"/>
                <w:szCs w:val="20"/>
              </w:rPr>
            </w:pPr>
          </w:p>
        </w:tc>
      </w:tr>
      <w:tr w:rsidR="00115B45" w:rsidRPr="007F7E2A" w14:paraId="43EC5039" w14:textId="77777777" w:rsidTr="00CA1D9C">
        <w:tc>
          <w:tcPr>
            <w:tcW w:w="1526" w:type="dxa"/>
            <w:vMerge/>
            <w:vAlign w:val="center"/>
          </w:tcPr>
          <w:p w14:paraId="47151E96" w14:textId="77777777" w:rsidR="00115B45" w:rsidRPr="007F7E2A" w:rsidRDefault="00115B45" w:rsidP="00CA1D9C">
            <w:pPr>
              <w:rPr>
                <w:sz w:val="20"/>
                <w:szCs w:val="20"/>
              </w:rPr>
            </w:pPr>
          </w:p>
        </w:tc>
        <w:tc>
          <w:tcPr>
            <w:tcW w:w="3118" w:type="dxa"/>
            <w:vMerge/>
            <w:vAlign w:val="center"/>
          </w:tcPr>
          <w:p w14:paraId="10434294" w14:textId="77777777" w:rsidR="00115B45" w:rsidRPr="007F7E2A" w:rsidRDefault="00115B45" w:rsidP="00CA1D9C">
            <w:pPr>
              <w:rPr>
                <w:sz w:val="20"/>
                <w:szCs w:val="20"/>
              </w:rPr>
            </w:pPr>
          </w:p>
        </w:tc>
        <w:tc>
          <w:tcPr>
            <w:tcW w:w="5103" w:type="dxa"/>
            <w:vAlign w:val="center"/>
          </w:tcPr>
          <w:p w14:paraId="7F5DD25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2.2. Enumera aspectos del marco geográfico que pueden ser</w:t>
            </w:r>
            <w:r>
              <w:rPr>
                <w:rFonts w:eastAsia="Calibri"/>
                <w:sz w:val="20"/>
                <w:szCs w:val="20"/>
                <w:lang w:eastAsia="en-US"/>
              </w:rPr>
              <w:t xml:space="preserve"> </w:t>
            </w:r>
            <w:r w:rsidRPr="007F7E2A">
              <w:rPr>
                <w:rFonts w:eastAsia="Calibri"/>
                <w:sz w:val="20"/>
                <w:szCs w:val="20"/>
                <w:lang w:eastAsia="en-US"/>
              </w:rPr>
              <w:t>considerados determinantes en el desarrollo de las</w:t>
            </w:r>
            <w:r>
              <w:rPr>
                <w:rFonts w:eastAsia="Calibri"/>
                <w:sz w:val="20"/>
                <w:szCs w:val="20"/>
                <w:lang w:eastAsia="en-US"/>
              </w:rPr>
              <w:t xml:space="preserve"> </w:t>
            </w:r>
            <w:r w:rsidRPr="007F7E2A">
              <w:rPr>
                <w:rFonts w:eastAsia="Calibri"/>
                <w:sz w:val="20"/>
                <w:szCs w:val="20"/>
                <w:lang w:eastAsia="en-US"/>
              </w:rPr>
              <w:t>civilizaciones griega y latina, aportando ejemplos para ilustrar y</w:t>
            </w:r>
            <w:r>
              <w:rPr>
                <w:rFonts w:eastAsia="Calibri"/>
                <w:sz w:val="20"/>
                <w:szCs w:val="20"/>
                <w:lang w:eastAsia="en-US"/>
              </w:rPr>
              <w:t xml:space="preserve"> </w:t>
            </w:r>
            <w:r w:rsidRPr="007F7E2A">
              <w:rPr>
                <w:rFonts w:eastAsia="Calibri"/>
                <w:sz w:val="20"/>
                <w:szCs w:val="20"/>
                <w:lang w:eastAsia="en-US"/>
              </w:rPr>
              <w:t>justificar sus planteamientos.</w:t>
            </w:r>
          </w:p>
        </w:tc>
        <w:tc>
          <w:tcPr>
            <w:tcW w:w="472" w:type="dxa"/>
            <w:vAlign w:val="center"/>
          </w:tcPr>
          <w:p w14:paraId="4D5A9A96" w14:textId="77777777" w:rsidR="00115B45" w:rsidRPr="007F7E2A" w:rsidRDefault="00115B45" w:rsidP="00CA1D9C">
            <w:pPr>
              <w:rPr>
                <w:sz w:val="20"/>
                <w:szCs w:val="20"/>
              </w:rPr>
            </w:pPr>
            <w:r>
              <w:rPr>
                <w:sz w:val="20"/>
                <w:szCs w:val="20"/>
              </w:rPr>
              <w:t>A</w:t>
            </w:r>
          </w:p>
        </w:tc>
        <w:tc>
          <w:tcPr>
            <w:tcW w:w="521" w:type="dxa"/>
            <w:vAlign w:val="center"/>
          </w:tcPr>
          <w:p w14:paraId="27E93DA4" w14:textId="77777777" w:rsidR="00115B45" w:rsidRPr="007F7E2A" w:rsidRDefault="00115B45" w:rsidP="00CA1D9C">
            <w:pPr>
              <w:rPr>
                <w:sz w:val="20"/>
                <w:szCs w:val="20"/>
              </w:rPr>
            </w:pPr>
            <w:r>
              <w:rPr>
                <w:sz w:val="20"/>
                <w:szCs w:val="20"/>
              </w:rPr>
              <w:t>50</w:t>
            </w:r>
          </w:p>
        </w:tc>
        <w:tc>
          <w:tcPr>
            <w:tcW w:w="708" w:type="dxa"/>
            <w:vAlign w:val="center"/>
          </w:tcPr>
          <w:p w14:paraId="39EE8B8E" w14:textId="77777777" w:rsidR="00115B45" w:rsidRPr="007F7E2A" w:rsidRDefault="00115B45" w:rsidP="00CA1D9C">
            <w:pPr>
              <w:rPr>
                <w:sz w:val="20"/>
                <w:szCs w:val="20"/>
              </w:rPr>
            </w:pPr>
            <w:r>
              <w:rPr>
                <w:sz w:val="20"/>
                <w:szCs w:val="20"/>
              </w:rPr>
              <w:t>CEC, AA</w:t>
            </w:r>
          </w:p>
        </w:tc>
        <w:tc>
          <w:tcPr>
            <w:tcW w:w="709" w:type="dxa"/>
            <w:vAlign w:val="center"/>
          </w:tcPr>
          <w:p w14:paraId="0F6C8B4C" w14:textId="77777777" w:rsidR="00115B45" w:rsidRPr="007F7E2A" w:rsidRDefault="00115B45" w:rsidP="00CA1D9C">
            <w:pPr>
              <w:rPr>
                <w:sz w:val="20"/>
                <w:szCs w:val="20"/>
              </w:rPr>
            </w:pPr>
            <w:r>
              <w:rPr>
                <w:sz w:val="20"/>
                <w:szCs w:val="20"/>
              </w:rPr>
              <w:t>AC 5, 7</w:t>
            </w:r>
          </w:p>
        </w:tc>
        <w:tc>
          <w:tcPr>
            <w:tcW w:w="284" w:type="dxa"/>
            <w:vAlign w:val="center"/>
          </w:tcPr>
          <w:p w14:paraId="5228ABBD" w14:textId="77777777" w:rsidR="00115B45" w:rsidRDefault="00115B45" w:rsidP="00CA1D9C">
            <w:pPr>
              <w:rPr>
                <w:sz w:val="20"/>
                <w:szCs w:val="20"/>
              </w:rPr>
            </w:pPr>
            <w:r>
              <w:rPr>
                <w:sz w:val="20"/>
                <w:szCs w:val="20"/>
              </w:rPr>
              <w:t>X</w:t>
            </w:r>
          </w:p>
        </w:tc>
        <w:tc>
          <w:tcPr>
            <w:tcW w:w="283" w:type="dxa"/>
            <w:vAlign w:val="center"/>
          </w:tcPr>
          <w:p w14:paraId="7D515649" w14:textId="77777777" w:rsidR="00115B45" w:rsidRDefault="00115B45" w:rsidP="00CA1D9C">
            <w:pPr>
              <w:rPr>
                <w:sz w:val="20"/>
                <w:szCs w:val="20"/>
              </w:rPr>
            </w:pPr>
            <w:r>
              <w:rPr>
                <w:sz w:val="20"/>
                <w:szCs w:val="20"/>
              </w:rPr>
              <w:t>X</w:t>
            </w:r>
          </w:p>
        </w:tc>
        <w:tc>
          <w:tcPr>
            <w:tcW w:w="284" w:type="dxa"/>
            <w:vAlign w:val="center"/>
          </w:tcPr>
          <w:p w14:paraId="34682C8D" w14:textId="77777777" w:rsidR="00115B45" w:rsidRDefault="00115B45" w:rsidP="00CA1D9C">
            <w:pPr>
              <w:rPr>
                <w:sz w:val="20"/>
                <w:szCs w:val="20"/>
              </w:rPr>
            </w:pPr>
          </w:p>
        </w:tc>
        <w:tc>
          <w:tcPr>
            <w:tcW w:w="283" w:type="dxa"/>
            <w:vAlign w:val="center"/>
          </w:tcPr>
          <w:p w14:paraId="1B81E4C8" w14:textId="77777777" w:rsidR="00115B45" w:rsidRDefault="00115B45" w:rsidP="00CA1D9C">
            <w:pPr>
              <w:rPr>
                <w:sz w:val="20"/>
                <w:szCs w:val="20"/>
              </w:rPr>
            </w:pPr>
          </w:p>
        </w:tc>
        <w:tc>
          <w:tcPr>
            <w:tcW w:w="284" w:type="dxa"/>
            <w:vAlign w:val="center"/>
          </w:tcPr>
          <w:p w14:paraId="6132920A" w14:textId="77777777" w:rsidR="00115B45" w:rsidRDefault="00115B45" w:rsidP="00CA1D9C">
            <w:pPr>
              <w:rPr>
                <w:sz w:val="20"/>
                <w:szCs w:val="20"/>
              </w:rPr>
            </w:pPr>
          </w:p>
        </w:tc>
        <w:tc>
          <w:tcPr>
            <w:tcW w:w="283" w:type="dxa"/>
            <w:vAlign w:val="center"/>
          </w:tcPr>
          <w:p w14:paraId="6C196B1D" w14:textId="77777777" w:rsidR="00115B45" w:rsidRDefault="00115B45" w:rsidP="00CA1D9C">
            <w:pPr>
              <w:rPr>
                <w:sz w:val="20"/>
                <w:szCs w:val="20"/>
              </w:rPr>
            </w:pPr>
          </w:p>
        </w:tc>
        <w:tc>
          <w:tcPr>
            <w:tcW w:w="284" w:type="dxa"/>
            <w:vAlign w:val="center"/>
          </w:tcPr>
          <w:p w14:paraId="262F1D71" w14:textId="77777777" w:rsidR="00115B45" w:rsidRDefault="00115B45" w:rsidP="00CA1D9C">
            <w:pPr>
              <w:rPr>
                <w:sz w:val="20"/>
                <w:szCs w:val="20"/>
              </w:rPr>
            </w:pPr>
          </w:p>
        </w:tc>
        <w:tc>
          <w:tcPr>
            <w:tcW w:w="283" w:type="dxa"/>
            <w:vAlign w:val="center"/>
          </w:tcPr>
          <w:p w14:paraId="78892CB9" w14:textId="77777777" w:rsidR="00115B45" w:rsidRDefault="00115B45" w:rsidP="00CA1D9C">
            <w:pPr>
              <w:rPr>
                <w:sz w:val="20"/>
                <w:szCs w:val="20"/>
              </w:rPr>
            </w:pPr>
          </w:p>
        </w:tc>
        <w:tc>
          <w:tcPr>
            <w:tcW w:w="284" w:type="dxa"/>
            <w:vAlign w:val="center"/>
          </w:tcPr>
          <w:p w14:paraId="4185A9A5" w14:textId="77777777" w:rsidR="00115B45" w:rsidRDefault="00115B45" w:rsidP="00CA1D9C">
            <w:pPr>
              <w:rPr>
                <w:sz w:val="20"/>
                <w:szCs w:val="20"/>
              </w:rPr>
            </w:pPr>
          </w:p>
        </w:tc>
        <w:tc>
          <w:tcPr>
            <w:tcW w:w="567" w:type="dxa"/>
            <w:vAlign w:val="center"/>
          </w:tcPr>
          <w:p w14:paraId="3FCA0345" w14:textId="77777777" w:rsidR="00115B45" w:rsidRDefault="00115B45" w:rsidP="00CA1D9C">
            <w:pPr>
              <w:rPr>
                <w:sz w:val="20"/>
                <w:szCs w:val="20"/>
              </w:rPr>
            </w:pPr>
          </w:p>
        </w:tc>
      </w:tr>
      <w:tr w:rsidR="00115B45" w:rsidRPr="007F7E2A" w14:paraId="01C66F96" w14:textId="77777777" w:rsidTr="00CA1D9C">
        <w:tc>
          <w:tcPr>
            <w:tcW w:w="9747" w:type="dxa"/>
            <w:gridSpan w:val="3"/>
            <w:vAlign w:val="center"/>
          </w:tcPr>
          <w:p w14:paraId="5BCE7299" w14:textId="77777777" w:rsidR="00115B45" w:rsidRPr="007F7E2A" w:rsidRDefault="00115B45" w:rsidP="00CA1D9C">
            <w:pPr>
              <w:jc w:val="center"/>
            </w:pPr>
            <w:r w:rsidRPr="007F7E2A">
              <w:t>2. Historia</w:t>
            </w:r>
            <w:r>
              <w:t xml:space="preserve"> (15%)</w:t>
            </w:r>
          </w:p>
        </w:tc>
        <w:tc>
          <w:tcPr>
            <w:tcW w:w="472" w:type="dxa"/>
            <w:vAlign w:val="center"/>
          </w:tcPr>
          <w:p w14:paraId="1A0F33E5" w14:textId="77777777" w:rsidR="00115B45" w:rsidRPr="007F7E2A" w:rsidRDefault="00115B45" w:rsidP="00CA1D9C">
            <w:pPr>
              <w:jc w:val="center"/>
            </w:pPr>
            <w:r>
              <w:t>C</w:t>
            </w:r>
          </w:p>
        </w:tc>
        <w:tc>
          <w:tcPr>
            <w:tcW w:w="521" w:type="dxa"/>
            <w:vAlign w:val="center"/>
          </w:tcPr>
          <w:p w14:paraId="5446A9A3" w14:textId="77777777" w:rsidR="00115B45" w:rsidRPr="007F7E2A" w:rsidRDefault="00115B45" w:rsidP="00CA1D9C">
            <w:pPr>
              <w:jc w:val="center"/>
            </w:pPr>
            <w:r>
              <w:t>P</w:t>
            </w:r>
          </w:p>
        </w:tc>
        <w:tc>
          <w:tcPr>
            <w:tcW w:w="708" w:type="dxa"/>
            <w:vAlign w:val="center"/>
          </w:tcPr>
          <w:p w14:paraId="35E6BD10" w14:textId="77777777" w:rsidR="00115B45" w:rsidRPr="007F7E2A" w:rsidRDefault="00115B45" w:rsidP="00CA1D9C">
            <w:pPr>
              <w:jc w:val="center"/>
            </w:pPr>
            <w:r>
              <w:t>CC</w:t>
            </w:r>
          </w:p>
        </w:tc>
        <w:tc>
          <w:tcPr>
            <w:tcW w:w="709" w:type="dxa"/>
            <w:vAlign w:val="center"/>
          </w:tcPr>
          <w:p w14:paraId="6FEFE966" w14:textId="77777777" w:rsidR="00115B45" w:rsidRPr="007F7E2A" w:rsidRDefault="00115B45" w:rsidP="00CA1D9C">
            <w:pPr>
              <w:jc w:val="center"/>
            </w:pPr>
            <w:r>
              <w:t>IE</w:t>
            </w:r>
          </w:p>
        </w:tc>
        <w:tc>
          <w:tcPr>
            <w:tcW w:w="284" w:type="dxa"/>
            <w:vAlign w:val="center"/>
          </w:tcPr>
          <w:p w14:paraId="61D9DF0B" w14:textId="77777777" w:rsidR="00115B45" w:rsidRPr="00DA4DFF" w:rsidRDefault="00115B45" w:rsidP="00CA1D9C">
            <w:pPr>
              <w:rPr>
                <w:sz w:val="22"/>
              </w:rPr>
            </w:pPr>
            <w:r w:rsidRPr="00DA4DFF">
              <w:rPr>
                <w:sz w:val="22"/>
              </w:rPr>
              <w:t>1</w:t>
            </w:r>
          </w:p>
        </w:tc>
        <w:tc>
          <w:tcPr>
            <w:tcW w:w="283" w:type="dxa"/>
            <w:vAlign w:val="center"/>
          </w:tcPr>
          <w:p w14:paraId="7E4EA5E6" w14:textId="77777777" w:rsidR="00115B45" w:rsidRPr="00DA4DFF" w:rsidRDefault="00115B45" w:rsidP="00CA1D9C">
            <w:pPr>
              <w:rPr>
                <w:sz w:val="22"/>
              </w:rPr>
            </w:pPr>
            <w:r w:rsidRPr="00DA4DFF">
              <w:rPr>
                <w:sz w:val="22"/>
              </w:rPr>
              <w:t>2</w:t>
            </w:r>
          </w:p>
        </w:tc>
        <w:tc>
          <w:tcPr>
            <w:tcW w:w="284" w:type="dxa"/>
            <w:vAlign w:val="center"/>
          </w:tcPr>
          <w:p w14:paraId="2A3F60E4" w14:textId="77777777" w:rsidR="00115B45" w:rsidRPr="00DA4DFF" w:rsidRDefault="00115B45" w:rsidP="00CA1D9C">
            <w:pPr>
              <w:rPr>
                <w:sz w:val="22"/>
              </w:rPr>
            </w:pPr>
            <w:r w:rsidRPr="00DA4DFF">
              <w:rPr>
                <w:sz w:val="22"/>
              </w:rPr>
              <w:t>3</w:t>
            </w:r>
          </w:p>
        </w:tc>
        <w:tc>
          <w:tcPr>
            <w:tcW w:w="283" w:type="dxa"/>
            <w:vAlign w:val="center"/>
          </w:tcPr>
          <w:p w14:paraId="5C74D9E0" w14:textId="77777777" w:rsidR="00115B45" w:rsidRPr="00DA4DFF" w:rsidRDefault="00115B45" w:rsidP="00CA1D9C">
            <w:pPr>
              <w:rPr>
                <w:sz w:val="22"/>
              </w:rPr>
            </w:pPr>
            <w:r w:rsidRPr="00DA4DFF">
              <w:rPr>
                <w:sz w:val="22"/>
              </w:rPr>
              <w:t>4</w:t>
            </w:r>
          </w:p>
        </w:tc>
        <w:tc>
          <w:tcPr>
            <w:tcW w:w="284" w:type="dxa"/>
            <w:vAlign w:val="center"/>
          </w:tcPr>
          <w:p w14:paraId="09D7586B" w14:textId="77777777" w:rsidR="00115B45" w:rsidRPr="00DA4DFF" w:rsidRDefault="00115B45" w:rsidP="00CA1D9C">
            <w:pPr>
              <w:rPr>
                <w:sz w:val="22"/>
              </w:rPr>
            </w:pPr>
            <w:r w:rsidRPr="00DA4DFF">
              <w:rPr>
                <w:sz w:val="22"/>
              </w:rPr>
              <w:t>5</w:t>
            </w:r>
          </w:p>
        </w:tc>
        <w:tc>
          <w:tcPr>
            <w:tcW w:w="283" w:type="dxa"/>
            <w:vAlign w:val="center"/>
          </w:tcPr>
          <w:p w14:paraId="2567C5E2" w14:textId="77777777" w:rsidR="00115B45" w:rsidRPr="00DA4DFF" w:rsidRDefault="00115B45" w:rsidP="00CA1D9C">
            <w:pPr>
              <w:rPr>
                <w:sz w:val="22"/>
              </w:rPr>
            </w:pPr>
            <w:r w:rsidRPr="00DA4DFF">
              <w:rPr>
                <w:sz w:val="22"/>
              </w:rPr>
              <w:t>6</w:t>
            </w:r>
          </w:p>
        </w:tc>
        <w:tc>
          <w:tcPr>
            <w:tcW w:w="284" w:type="dxa"/>
            <w:vAlign w:val="center"/>
          </w:tcPr>
          <w:p w14:paraId="191F2DBF" w14:textId="77777777" w:rsidR="00115B45" w:rsidRPr="00DA4DFF" w:rsidRDefault="00115B45" w:rsidP="00CA1D9C">
            <w:pPr>
              <w:rPr>
                <w:sz w:val="22"/>
              </w:rPr>
            </w:pPr>
            <w:r w:rsidRPr="00DA4DFF">
              <w:rPr>
                <w:sz w:val="22"/>
              </w:rPr>
              <w:t>7</w:t>
            </w:r>
          </w:p>
        </w:tc>
        <w:tc>
          <w:tcPr>
            <w:tcW w:w="283" w:type="dxa"/>
            <w:vAlign w:val="center"/>
          </w:tcPr>
          <w:p w14:paraId="5C2AA62B" w14:textId="77777777" w:rsidR="00115B45" w:rsidRPr="00DA4DFF" w:rsidRDefault="00115B45" w:rsidP="00CA1D9C">
            <w:pPr>
              <w:rPr>
                <w:sz w:val="22"/>
              </w:rPr>
            </w:pPr>
            <w:r w:rsidRPr="00DA4DFF">
              <w:rPr>
                <w:sz w:val="22"/>
              </w:rPr>
              <w:t>8</w:t>
            </w:r>
          </w:p>
        </w:tc>
        <w:tc>
          <w:tcPr>
            <w:tcW w:w="284" w:type="dxa"/>
            <w:vAlign w:val="center"/>
          </w:tcPr>
          <w:p w14:paraId="6B3598C9" w14:textId="77777777" w:rsidR="00115B45" w:rsidRPr="00DA4DFF" w:rsidRDefault="00115B45" w:rsidP="00CA1D9C">
            <w:pPr>
              <w:rPr>
                <w:sz w:val="22"/>
              </w:rPr>
            </w:pPr>
            <w:r w:rsidRPr="00DA4DFF">
              <w:rPr>
                <w:sz w:val="22"/>
              </w:rPr>
              <w:t>9</w:t>
            </w:r>
          </w:p>
        </w:tc>
        <w:tc>
          <w:tcPr>
            <w:tcW w:w="567" w:type="dxa"/>
            <w:vAlign w:val="center"/>
          </w:tcPr>
          <w:p w14:paraId="023336B5" w14:textId="77777777" w:rsidR="00115B45" w:rsidRPr="00DA4DFF" w:rsidRDefault="00115B45" w:rsidP="00CA1D9C">
            <w:pPr>
              <w:rPr>
                <w:sz w:val="22"/>
              </w:rPr>
            </w:pPr>
            <w:r w:rsidRPr="00DA4DFF">
              <w:rPr>
                <w:sz w:val="22"/>
              </w:rPr>
              <w:t>M</w:t>
            </w:r>
          </w:p>
        </w:tc>
      </w:tr>
      <w:tr w:rsidR="00115B45" w:rsidRPr="007F7E2A" w14:paraId="5C5B2C55" w14:textId="77777777" w:rsidTr="00CA1D9C">
        <w:tc>
          <w:tcPr>
            <w:tcW w:w="1526" w:type="dxa"/>
            <w:vMerge w:val="restart"/>
            <w:vAlign w:val="center"/>
          </w:tcPr>
          <w:p w14:paraId="34B378F4"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Historia de Grecia y</w:t>
            </w:r>
            <w:r>
              <w:rPr>
                <w:rFonts w:eastAsia="Calibri"/>
                <w:sz w:val="20"/>
                <w:szCs w:val="20"/>
                <w:lang w:eastAsia="en-US"/>
              </w:rPr>
              <w:t xml:space="preserve"> </w:t>
            </w:r>
            <w:r w:rsidRPr="007F7E2A">
              <w:rPr>
                <w:rFonts w:eastAsia="Calibri"/>
                <w:sz w:val="20"/>
                <w:szCs w:val="20"/>
                <w:lang w:eastAsia="en-US"/>
              </w:rPr>
              <w:t>Roma.</w:t>
            </w:r>
          </w:p>
          <w:p w14:paraId="6434009A"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Las clases sociales.</w:t>
            </w:r>
          </w:p>
          <w:p w14:paraId="3A07EF9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 La Romanización de Hispania.</w:t>
            </w:r>
          </w:p>
        </w:tc>
        <w:tc>
          <w:tcPr>
            <w:tcW w:w="3118" w:type="dxa"/>
            <w:vMerge w:val="restart"/>
            <w:vAlign w:val="center"/>
          </w:tcPr>
          <w:p w14:paraId="5D7F0696"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 Conocer las principales características de</w:t>
            </w:r>
            <w:r>
              <w:rPr>
                <w:rFonts w:eastAsia="Calibri"/>
                <w:sz w:val="20"/>
                <w:szCs w:val="20"/>
                <w:lang w:eastAsia="en-US"/>
              </w:rPr>
              <w:t xml:space="preserve"> </w:t>
            </w:r>
            <w:r w:rsidRPr="007F7E2A">
              <w:rPr>
                <w:rFonts w:eastAsia="Calibri"/>
                <w:sz w:val="20"/>
                <w:szCs w:val="20"/>
                <w:lang w:eastAsia="en-US"/>
              </w:rPr>
              <w:t>los diferentes periodos de la historia de</w:t>
            </w:r>
            <w:r>
              <w:rPr>
                <w:rFonts w:eastAsia="Calibri"/>
                <w:sz w:val="20"/>
                <w:szCs w:val="20"/>
                <w:lang w:eastAsia="en-US"/>
              </w:rPr>
              <w:t xml:space="preserve"> </w:t>
            </w:r>
            <w:r w:rsidRPr="007F7E2A">
              <w:rPr>
                <w:rFonts w:eastAsia="Calibri"/>
                <w:sz w:val="20"/>
                <w:szCs w:val="20"/>
                <w:lang w:eastAsia="en-US"/>
              </w:rPr>
              <w:t>Grecia y Roma, elaborar y saber situar en</w:t>
            </w:r>
            <w:r>
              <w:rPr>
                <w:rFonts w:eastAsia="Calibri"/>
                <w:sz w:val="20"/>
                <w:szCs w:val="20"/>
                <w:lang w:eastAsia="en-US"/>
              </w:rPr>
              <w:t xml:space="preserve"> </w:t>
            </w:r>
            <w:r w:rsidRPr="007F7E2A">
              <w:rPr>
                <w:rFonts w:eastAsia="Calibri"/>
                <w:sz w:val="20"/>
                <w:szCs w:val="20"/>
                <w:lang w:eastAsia="en-US"/>
              </w:rPr>
              <w:t>un eje cronológico hechos históricos.</w:t>
            </w:r>
          </w:p>
          <w:p w14:paraId="6D2C921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61EC6D64"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Distingue con precisión las diferentes etapas de la historia de</w:t>
            </w:r>
            <w:r>
              <w:rPr>
                <w:rFonts w:eastAsia="Calibri"/>
                <w:sz w:val="20"/>
                <w:szCs w:val="20"/>
                <w:lang w:eastAsia="en-US"/>
              </w:rPr>
              <w:t xml:space="preserve"> </w:t>
            </w:r>
            <w:r w:rsidRPr="007F7E2A">
              <w:rPr>
                <w:rFonts w:eastAsia="Calibri"/>
                <w:sz w:val="20"/>
                <w:szCs w:val="20"/>
                <w:lang w:eastAsia="en-US"/>
              </w:rPr>
              <w:t>Grecia y Roma; nombra y sitúa en el tiempo los hechos más</w:t>
            </w:r>
            <w:r>
              <w:rPr>
                <w:rFonts w:eastAsia="Calibri"/>
                <w:sz w:val="20"/>
                <w:szCs w:val="20"/>
                <w:lang w:eastAsia="en-US"/>
              </w:rPr>
              <w:t xml:space="preserve"> </w:t>
            </w:r>
            <w:r w:rsidRPr="007F7E2A">
              <w:rPr>
                <w:rFonts w:eastAsia="Calibri"/>
                <w:sz w:val="20"/>
                <w:szCs w:val="20"/>
                <w:lang w:eastAsia="en-US"/>
              </w:rPr>
              <w:t>relevantes asociados a cada una de ellas.</w:t>
            </w:r>
          </w:p>
        </w:tc>
        <w:tc>
          <w:tcPr>
            <w:tcW w:w="472" w:type="dxa"/>
            <w:vAlign w:val="center"/>
          </w:tcPr>
          <w:p w14:paraId="462D7FA7" w14:textId="77777777" w:rsidR="00115B45" w:rsidRPr="007F7E2A" w:rsidRDefault="00115B45" w:rsidP="00CA1D9C">
            <w:pPr>
              <w:rPr>
                <w:sz w:val="20"/>
                <w:szCs w:val="20"/>
              </w:rPr>
            </w:pPr>
            <w:r>
              <w:rPr>
                <w:sz w:val="20"/>
                <w:szCs w:val="20"/>
              </w:rPr>
              <w:t>B</w:t>
            </w:r>
          </w:p>
        </w:tc>
        <w:tc>
          <w:tcPr>
            <w:tcW w:w="521" w:type="dxa"/>
            <w:vAlign w:val="center"/>
          </w:tcPr>
          <w:p w14:paraId="5A86F9D7" w14:textId="77777777" w:rsidR="00115B45" w:rsidRPr="007F7E2A" w:rsidRDefault="00115B45" w:rsidP="00CA1D9C">
            <w:pPr>
              <w:rPr>
                <w:sz w:val="20"/>
                <w:szCs w:val="20"/>
              </w:rPr>
            </w:pPr>
            <w:r>
              <w:rPr>
                <w:sz w:val="20"/>
                <w:szCs w:val="20"/>
              </w:rPr>
              <w:t>25</w:t>
            </w:r>
          </w:p>
        </w:tc>
        <w:tc>
          <w:tcPr>
            <w:tcW w:w="708" w:type="dxa"/>
            <w:vAlign w:val="center"/>
          </w:tcPr>
          <w:p w14:paraId="072B9496" w14:textId="77777777" w:rsidR="00115B45" w:rsidRPr="007F7E2A" w:rsidRDefault="00115B45" w:rsidP="00CA1D9C">
            <w:pPr>
              <w:rPr>
                <w:sz w:val="20"/>
                <w:szCs w:val="20"/>
              </w:rPr>
            </w:pPr>
            <w:r>
              <w:rPr>
                <w:sz w:val="20"/>
                <w:szCs w:val="20"/>
              </w:rPr>
              <w:t>CSC</w:t>
            </w:r>
          </w:p>
        </w:tc>
        <w:tc>
          <w:tcPr>
            <w:tcW w:w="709" w:type="dxa"/>
          </w:tcPr>
          <w:p w14:paraId="2DEFEC0D" w14:textId="77777777" w:rsidR="00115B45" w:rsidRPr="00543965" w:rsidRDefault="00115B45" w:rsidP="00CA1D9C">
            <w:pPr>
              <w:rPr>
                <w:sz w:val="20"/>
                <w:szCs w:val="18"/>
                <w:lang w:val="en-US"/>
              </w:rPr>
            </w:pPr>
            <w:r w:rsidRPr="00543965">
              <w:rPr>
                <w:sz w:val="20"/>
                <w:szCs w:val="18"/>
                <w:lang w:val="en-US"/>
              </w:rPr>
              <w:t>AC 1, 2, 3, 5; Ex</w:t>
            </w:r>
          </w:p>
        </w:tc>
        <w:tc>
          <w:tcPr>
            <w:tcW w:w="284" w:type="dxa"/>
            <w:vAlign w:val="center"/>
          </w:tcPr>
          <w:p w14:paraId="683F72FB"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652AF33A"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3BC1F56D"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1AF12C05" w14:textId="77777777" w:rsidR="00115B45" w:rsidRPr="00543965" w:rsidRDefault="00115B45" w:rsidP="00CA1D9C">
            <w:pPr>
              <w:rPr>
                <w:sz w:val="20"/>
                <w:szCs w:val="18"/>
                <w:lang w:val="en-US"/>
              </w:rPr>
            </w:pPr>
          </w:p>
        </w:tc>
        <w:tc>
          <w:tcPr>
            <w:tcW w:w="284" w:type="dxa"/>
            <w:vAlign w:val="center"/>
          </w:tcPr>
          <w:p w14:paraId="313271FE" w14:textId="77777777" w:rsidR="00115B45" w:rsidRPr="00543965" w:rsidRDefault="00115B45" w:rsidP="00CA1D9C">
            <w:pPr>
              <w:rPr>
                <w:sz w:val="20"/>
                <w:szCs w:val="18"/>
                <w:lang w:val="en-US"/>
              </w:rPr>
            </w:pPr>
          </w:p>
        </w:tc>
        <w:tc>
          <w:tcPr>
            <w:tcW w:w="283" w:type="dxa"/>
            <w:vAlign w:val="center"/>
          </w:tcPr>
          <w:p w14:paraId="774BDD42" w14:textId="77777777" w:rsidR="00115B45" w:rsidRPr="00543965" w:rsidRDefault="00115B45" w:rsidP="00CA1D9C">
            <w:pPr>
              <w:rPr>
                <w:sz w:val="20"/>
                <w:szCs w:val="18"/>
                <w:lang w:val="en-US"/>
              </w:rPr>
            </w:pPr>
          </w:p>
        </w:tc>
        <w:tc>
          <w:tcPr>
            <w:tcW w:w="284" w:type="dxa"/>
            <w:vAlign w:val="center"/>
          </w:tcPr>
          <w:p w14:paraId="347431D3" w14:textId="77777777" w:rsidR="00115B45" w:rsidRPr="00543965" w:rsidRDefault="00115B45" w:rsidP="00CA1D9C">
            <w:pPr>
              <w:rPr>
                <w:sz w:val="20"/>
                <w:szCs w:val="18"/>
                <w:lang w:val="en-US"/>
              </w:rPr>
            </w:pPr>
          </w:p>
        </w:tc>
        <w:tc>
          <w:tcPr>
            <w:tcW w:w="283" w:type="dxa"/>
            <w:vAlign w:val="center"/>
          </w:tcPr>
          <w:p w14:paraId="68A84770" w14:textId="77777777" w:rsidR="00115B45" w:rsidRPr="00543965" w:rsidRDefault="00115B45" w:rsidP="00CA1D9C">
            <w:pPr>
              <w:rPr>
                <w:sz w:val="20"/>
                <w:szCs w:val="18"/>
                <w:lang w:val="en-US"/>
              </w:rPr>
            </w:pPr>
          </w:p>
        </w:tc>
        <w:tc>
          <w:tcPr>
            <w:tcW w:w="284" w:type="dxa"/>
            <w:vAlign w:val="center"/>
          </w:tcPr>
          <w:p w14:paraId="1AC98116" w14:textId="77777777" w:rsidR="00115B45" w:rsidRPr="00543965" w:rsidRDefault="00115B45" w:rsidP="00CA1D9C">
            <w:pPr>
              <w:rPr>
                <w:sz w:val="20"/>
                <w:szCs w:val="18"/>
                <w:lang w:val="en-US"/>
              </w:rPr>
            </w:pPr>
          </w:p>
        </w:tc>
        <w:tc>
          <w:tcPr>
            <w:tcW w:w="567" w:type="dxa"/>
            <w:vAlign w:val="center"/>
          </w:tcPr>
          <w:p w14:paraId="3F69E3F6" w14:textId="77777777" w:rsidR="00115B45" w:rsidRPr="00543965" w:rsidRDefault="00115B45" w:rsidP="00CA1D9C">
            <w:pPr>
              <w:rPr>
                <w:sz w:val="20"/>
                <w:szCs w:val="18"/>
                <w:lang w:val="en-US"/>
              </w:rPr>
            </w:pPr>
          </w:p>
        </w:tc>
      </w:tr>
      <w:tr w:rsidR="00115B45" w:rsidRPr="007F7E2A" w14:paraId="425BC453" w14:textId="77777777" w:rsidTr="00CA1D9C">
        <w:tc>
          <w:tcPr>
            <w:tcW w:w="1526" w:type="dxa"/>
            <w:vMerge/>
            <w:vAlign w:val="center"/>
          </w:tcPr>
          <w:p w14:paraId="30C09C29" w14:textId="77777777" w:rsidR="00115B45" w:rsidRPr="007F7E2A" w:rsidRDefault="00115B45" w:rsidP="00CA1D9C">
            <w:pPr>
              <w:rPr>
                <w:sz w:val="20"/>
                <w:szCs w:val="20"/>
              </w:rPr>
            </w:pPr>
          </w:p>
        </w:tc>
        <w:tc>
          <w:tcPr>
            <w:tcW w:w="3118" w:type="dxa"/>
            <w:vMerge/>
            <w:vAlign w:val="center"/>
          </w:tcPr>
          <w:p w14:paraId="68339E38" w14:textId="77777777" w:rsidR="00115B45" w:rsidRPr="007F7E2A" w:rsidRDefault="00115B45" w:rsidP="00CA1D9C">
            <w:pPr>
              <w:rPr>
                <w:sz w:val="20"/>
                <w:szCs w:val="20"/>
              </w:rPr>
            </w:pPr>
          </w:p>
        </w:tc>
        <w:tc>
          <w:tcPr>
            <w:tcW w:w="5103" w:type="dxa"/>
            <w:vAlign w:val="center"/>
          </w:tcPr>
          <w:p w14:paraId="1F49B59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1.2. Explica el proceso de transición que se produce entre diferentes</w:t>
            </w:r>
            <w:r>
              <w:rPr>
                <w:rFonts w:eastAsia="Calibri"/>
                <w:sz w:val="20"/>
                <w:szCs w:val="20"/>
                <w:lang w:eastAsia="en-US"/>
              </w:rPr>
              <w:t xml:space="preserve"> </w:t>
            </w:r>
            <w:r w:rsidRPr="007F7E2A">
              <w:rPr>
                <w:rFonts w:eastAsia="Calibri"/>
                <w:sz w:val="20"/>
                <w:szCs w:val="20"/>
                <w:lang w:eastAsia="en-US"/>
              </w:rPr>
              <w:t>etapas de la historia de Grecia y Roma y describe las</w:t>
            </w:r>
            <w:r>
              <w:rPr>
                <w:rFonts w:eastAsia="Calibri"/>
                <w:sz w:val="20"/>
                <w:szCs w:val="20"/>
                <w:lang w:eastAsia="en-US"/>
              </w:rPr>
              <w:t xml:space="preserve"> </w:t>
            </w:r>
            <w:r w:rsidRPr="007F7E2A">
              <w:rPr>
                <w:rFonts w:eastAsia="Calibri"/>
                <w:sz w:val="20"/>
                <w:szCs w:val="20"/>
                <w:lang w:eastAsia="en-US"/>
              </w:rPr>
              <w:t>circunstancias que intervienen en el paso de unas a otras.</w:t>
            </w:r>
          </w:p>
        </w:tc>
        <w:tc>
          <w:tcPr>
            <w:tcW w:w="472" w:type="dxa"/>
            <w:vAlign w:val="center"/>
          </w:tcPr>
          <w:p w14:paraId="69C752BD" w14:textId="77777777" w:rsidR="00115B45" w:rsidRPr="007F7E2A" w:rsidRDefault="00115B45" w:rsidP="00CA1D9C">
            <w:pPr>
              <w:rPr>
                <w:sz w:val="20"/>
                <w:szCs w:val="20"/>
              </w:rPr>
            </w:pPr>
            <w:r>
              <w:rPr>
                <w:sz w:val="20"/>
                <w:szCs w:val="20"/>
              </w:rPr>
              <w:t>I</w:t>
            </w:r>
          </w:p>
        </w:tc>
        <w:tc>
          <w:tcPr>
            <w:tcW w:w="521" w:type="dxa"/>
            <w:vAlign w:val="center"/>
          </w:tcPr>
          <w:p w14:paraId="1EBE1F6A" w14:textId="77777777" w:rsidR="00115B45" w:rsidRPr="007F7E2A" w:rsidRDefault="00115B45" w:rsidP="00CA1D9C">
            <w:pPr>
              <w:rPr>
                <w:sz w:val="20"/>
                <w:szCs w:val="20"/>
              </w:rPr>
            </w:pPr>
            <w:r>
              <w:rPr>
                <w:sz w:val="20"/>
                <w:szCs w:val="20"/>
              </w:rPr>
              <w:t>25</w:t>
            </w:r>
          </w:p>
        </w:tc>
        <w:tc>
          <w:tcPr>
            <w:tcW w:w="708" w:type="dxa"/>
            <w:vAlign w:val="center"/>
          </w:tcPr>
          <w:p w14:paraId="7EC7D78E" w14:textId="77777777" w:rsidR="00115B45" w:rsidRPr="007F7E2A" w:rsidRDefault="00115B45" w:rsidP="00CA1D9C">
            <w:pPr>
              <w:rPr>
                <w:sz w:val="20"/>
                <w:szCs w:val="20"/>
              </w:rPr>
            </w:pPr>
            <w:r>
              <w:rPr>
                <w:sz w:val="20"/>
                <w:szCs w:val="20"/>
              </w:rPr>
              <w:t>CSC, CEC, AA, SIEE</w:t>
            </w:r>
          </w:p>
        </w:tc>
        <w:tc>
          <w:tcPr>
            <w:tcW w:w="709" w:type="dxa"/>
          </w:tcPr>
          <w:p w14:paraId="53A56FAD" w14:textId="77777777" w:rsidR="00115B45" w:rsidRPr="00543965" w:rsidRDefault="00115B45" w:rsidP="00CA1D9C">
            <w:pPr>
              <w:rPr>
                <w:sz w:val="20"/>
                <w:szCs w:val="18"/>
                <w:lang w:val="en-US"/>
              </w:rPr>
            </w:pPr>
            <w:r w:rsidRPr="00543965">
              <w:rPr>
                <w:sz w:val="20"/>
                <w:szCs w:val="18"/>
                <w:lang w:val="en-US"/>
              </w:rPr>
              <w:t>AC 1, 2, 3, 5; Ex</w:t>
            </w:r>
          </w:p>
        </w:tc>
        <w:tc>
          <w:tcPr>
            <w:tcW w:w="284" w:type="dxa"/>
            <w:vAlign w:val="center"/>
          </w:tcPr>
          <w:p w14:paraId="0CBA1AE4"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5AA6448A"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37A04650" w14:textId="77777777" w:rsidR="00115B45" w:rsidRPr="00543965" w:rsidRDefault="00115B45" w:rsidP="00CA1D9C">
            <w:pPr>
              <w:rPr>
                <w:sz w:val="20"/>
                <w:szCs w:val="18"/>
                <w:lang w:val="en-US"/>
              </w:rPr>
            </w:pPr>
          </w:p>
        </w:tc>
        <w:tc>
          <w:tcPr>
            <w:tcW w:w="283" w:type="dxa"/>
            <w:vAlign w:val="center"/>
          </w:tcPr>
          <w:p w14:paraId="1AB63F49" w14:textId="77777777" w:rsidR="00115B45" w:rsidRPr="00543965" w:rsidRDefault="00115B45" w:rsidP="00CA1D9C">
            <w:pPr>
              <w:rPr>
                <w:sz w:val="20"/>
                <w:szCs w:val="18"/>
                <w:lang w:val="en-US"/>
              </w:rPr>
            </w:pPr>
          </w:p>
        </w:tc>
        <w:tc>
          <w:tcPr>
            <w:tcW w:w="284" w:type="dxa"/>
            <w:vAlign w:val="center"/>
          </w:tcPr>
          <w:p w14:paraId="5CA68D4A" w14:textId="77777777" w:rsidR="00115B45" w:rsidRPr="00543965" w:rsidRDefault="00115B45" w:rsidP="00CA1D9C">
            <w:pPr>
              <w:rPr>
                <w:sz w:val="20"/>
                <w:szCs w:val="18"/>
                <w:lang w:val="en-US"/>
              </w:rPr>
            </w:pPr>
          </w:p>
        </w:tc>
        <w:tc>
          <w:tcPr>
            <w:tcW w:w="283" w:type="dxa"/>
            <w:vAlign w:val="center"/>
          </w:tcPr>
          <w:p w14:paraId="7C872B71" w14:textId="77777777" w:rsidR="00115B45" w:rsidRPr="00543965" w:rsidRDefault="00115B45" w:rsidP="00CA1D9C">
            <w:pPr>
              <w:rPr>
                <w:sz w:val="20"/>
                <w:szCs w:val="18"/>
                <w:lang w:val="en-US"/>
              </w:rPr>
            </w:pPr>
          </w:p>
        </w:tc>
        <w:tc>
          <w:tcPr>
            <w:tcW w:w="284" w:type="dxa"/>
            <w:vAlign w:val="center"/>
          </w:tcPr>
          <w:p w14:paraId="689A8CE7" w14:textId="77777777" w:rsidR="00115B45" w:rsidRPr="00543965" w:rsidRDefault="00115B45" w:rsidP="00CA1D9C">
            <w:pPr>
              <w:rPr>
                <w:sz w:val="20"/>
                <w:szCs w:val="18"/>
                <w:lang w:val="en-US"/>
              </w:rPr>
            </w:pPr>
          </w:p>
        </w:tc>
        <w:tc>
          <w:tcPr>
            <w:tcW w:w="283" w:type="dxa"/>
            <w:vAlign w:val="center"/>
          </w:tcPr>
          <w:p w14:paraId="0C1C67B1" w14:textId="77777777" w:rsidR="00115B45" w:rsidRPr="00543965" w:rsidRDefault="00115B45" w:rsidP="00CA1D9C">
            <w:pPr>
              <w:rPr>
                <w:sz w:val="20"/>
                <w:szCs w:val="18"/>
                <w:lang w:val="en-US"/>
              </w:rPr>
            </w:pPr>
          </w:p>
        </w:tc>
        <w:tc>
          <w:tcPr>
            <w:tcW w:w="284" w:type="dxa"/>
            <w:vAlign w:val="center"/>
          </w:tcPr>
          <w:p w14:paraId="38C2A8C0" w14:textId="77777777" w:rsidR="00115B45" w:rsidRPr="00543965" w:rsidRDefault="00115B45" w:rsidP="00CA1D9C">
            <w:pPr>
              <w:rPr>
                <w:sz w:val="20"/>
                <w:szCs w:val="18"/>
                <w:lang w:val="en-US"/>
              </w:rPr>
            </w:pPr>
          </w:p>
        </w:tc>
        <w:tc>
          <w:tcPr>
            <w:tcW w:w="567" w:type="dxa"/>
            <w:vAlign w:val="center"/>
          </w:tcPr>
          <w:p w14:paraId="1ED0911D" w14:textId="77777777" w:rsidR="00115B45" w:rsidRPr="00543965" w:rsidRDefault="00115B45" w:rsidP="00CA1D9C">
            <w:pPr>
              <w:rPr>
                <w:sz w:val="20"/>
                <w:szCs w:val="18"/>
                <w:lang w:val="en-US"/>
              </w:rPr>
            </w:pPr>
          </w:p>
        </w:tc>
      </w:tr>
      <w:tr w:rsidR="00115B45" w:rsidRPr="007F7E2A" w14:paraId="0F9B83A4" w14:textId="77777777" w:rsidTr="00CA1D9C">
        <w:tc>
          <w:tcPr>
            <w:tcW w:w="1526" w:type="dxa"/>
            <w:vMerge/>
            <w:vAlign w:val="center"/>
          </w:tcPr>
          <w:p w14:paraId="5587863C" w14:textId="77777777" w:rsidR="00115B45" w:rsidRPr="007F7E2A" w:rsidRDefault="00115B45" w:rsidP="00CA1D9C">
            <w:pPr>
              <w:rPr>
                <w:sz w:val="20"/>
                <w:szCs w:val="20"/>
              </w:rPr>
            </w:pPr>
          </w:p>
        </w:tc>
        <w:tc>
          <w:tcPr>
            <w:tcW w:w="3118" w:type="dxa"/>
            <w:vMerge/>
            <w:vAlign w:val="center"/>
          </w:tcPr>
          <w:p w14:paraId="4B357CB8" w14:textId="77777777" w:rsidR="00115B45" w:rsidRPr="007F7E2A" w:rsidRDefault="00115B45" w:rsidP="00CA1D9C">
            <w:pPr>
              <w:rPr>
                <w:sz w:val="20"/>
                <w:szCs w:val="20"/>
              </w:rPr>
            </w:pPr>
          </w:p>
        </w:tc>
        <w:tc>
          <w:tcPr>
            <w:tcW w:w="5103" w:type="dxa"/>
            <w:vAlign w:val="center"/>
          </w:tcPr>
          <w:p w14:paraId="5DFE7F46" w14:textId="77777777" w:rsidR="00115B45" w:rsidRPr="0087690F"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1.3. Sitúa dentro de un eje cronológico el marco histórico en el que</w:t>
            </w:r>
            <w:r>
              <w:rPr>
                <w:rFonts w:eastAsia="Calibri"/>
                <w:sz w:val="20"/>
                <w:szCs w:val="20"/>
                <w:lang w:eastAsia="en-US"/>
              </w:rPr>
              <w:t xml:space="preserve"> </w:t>
            </w:r>
            <w:r w:rsidRPr="007F7E2A">
              <w:rPr>
                <w:rFonts w:eastAsia="Calibri"/>
                <w:sz w:val="20"/>
                <w:szCs w:val="20"/>
                <w:lang w:eastAsia="en-US"/>
              </w:rPr>
              <w:t>se desarrollan las civilizaciones griega y romana, señala</w:t>
            </w:r>
            <w:r>
              <w:rPr>
                <w:rFonts w:eastAsia="Calibri"/>
                <w:sz w:val="20"/>
                <w:szCs w:val="20"/>
                <w:lang w:eastAsia="en-US"/>
              </w:rPr>
              <w:t xml:space="preserve"> </w:t>
            </w:r>
            <w:r w:rsidRPr="007F7E2A">
              <w:rPr>
                <w:rFonts w:eastAsia="Calibri"/>
                <w:sz w:val="20"/>
                <w:szCs w:val="20"/>
                <w:lang w:eastAsia="en-US"/>
              </w:rPr>
              <w:t>distintos períodos e identifica, en cada uno de ellos, las</w:t>
            </w:r>
            <w:r>
              <w:rPr>
                <w:rFonts w:eastAsia="Calibri"/>
                <w:sz w:val="20"/>
                <w:szCs w:val="20"/>
                <w:lang w:eastAsia="en-US"/>
              </w:rPr>
              <w:t xml:space="preserve"> </w:t>
            </w:r>
            <w:r w:rsidRPr="007F7E2A">
              <w:rPr>
                <w:rFonts w:eastAsia="Calibri"/>
                <w:sz w:val="20"/>
                <w:szCs w:val="20"/>
                <w:lang w:eastAsia="en-US"/>
              </w:rPr>
              <w:t>conexiones más importantes que presentan con otras</w:t>
            </w:r>
            <w:r>
              <w:rPr>
                <w:rFonts w:eastAsia="Calibri"/>
                <w:sz w:val="20"/>
                <w:szCs w:val="20"/>
                <w:lang w:eastAsia="en-US"/>
              </w:rPr>
              <w:t xml:space="preserve"> </w:t>
            </w:r>
            <w:r w:rsidRPr="007F7E2A">
              <w:rPr>
                <w:rFonts w:eastAsia="Calibri"/>
                <w:sz w:val="20"/>
                <w:szCs w:val="20"/>
                <w:lang w:eastAsia="en-US"/>
              </w:rPr>
              <w:t>civilizaciones.</w:t>
            </w:r>
          </w:p>
        </w:tc>
        <w:tc>
          <w:tcPr>
            <w:tcW w:w="472" w:type="dxa"/>
            <w:vAlign w:val="center"/>
          </w:tcPr>
          <w:p w14:paraId="076597DF" w14:textId="77777777" w:rsidR="00115B45" w:rsidRPr="007F7E2A" w:rsidRDefault="00115B45" w:rsidP="00CA1D9C">
            <w:pPr>
              <w:rPr>
                <w:sz w:val="20"/>
                <w:szCs w:val="20"/>
              </w:rPr>
            </w:pPr>
            <w:r>
              <w:rPr>
                <w:sz w:val="20"/>
                <w:szCs w:val="20"/>
              </w:rPr>
              <w:t>I</w:t>
            </w:r>
          </w:p>
        </w:tc>
        <w:tc>
          <w:tcPr>
            <w:tcW w:w="521" w:type="dxa"/>
            <w:vAlign w:val="center"/>
          </w:tcPr>
          <w:p w14:paraId="5F7FE7A7" w14:textId="77777777" w:rsidR="00115B45" w:rsidRPr="007F7E2A" w:rsidRDefault="00115B45" w:rsidP="00CA1D9C">
            <w:pPr>
              <w:rPr>
                <w:sz w:val="20"/>
                <w:szCs w:val="20"/>
              </w:rPr>
            </w:pPr>
            <w:r>
              <w:rPr>
                <w:sz w:val="20"/>
                <w:szCs w:val="20"/>
              </w:rPr>
              <w:t>25</w:t>
            </w:r>
          </w:p>
        </w:tc>
        <w:tc>
          <w:tcPr>
            <w:tcW w:w="708" w:type="dxa"/>
            <w:vAlign w:val="center"/>
          </w:tcPr>
          <w:p w14:paraId="48E6E0DD" w14:textId="77777777" w:rsidR="00115B45" w:rsidRPr="007F7E2A" w:rsidRDefault="00115B45" w:rsidP="00CA1D9C">
            <w:pPr>
              <w:rPr>
                <w:sz w:val="20"/>
                <w:szCs w:val="20"/>
              </w:rPr>
            </w:pPr>
            <w:r>
              <w:rPr>
                <w:sz w:val="20"/>
                <w:szCs w:val="20"/>
              </w:rPr>
              <w:t>CSC, CD</w:t>
            </w:r>
          </w:p>
        </w:tc>
        <w:tc>
          <w:tcPr>
            <w:tcW w:w="709" w:type="dxa"/>
          </w:tcPr>
          <w:p w14:paraId="5C4D470A" w14:textId="77777777" w:rsidR="00115B45" w:rsidRPr="00543965" w:rsidRDefault="00115B45" w:rsidP="00CA1D9C">
            <w:pPr>
              <w:rPr>
                <w:sz w:val="20"/>
                <w:szCs w:val="18"/>
                <w:lang w:val="en-US"/>
              </w:rPr>
            </w:pPr>
            <w:r>
              <w:rPr>
                <w:sz w:val="20"/>
                <w:szCs w:val="18"/>
                <w:lang w:val="en-US"/>
              </w:rPr>
              <w:t>AC 1, 2, 3</w:t>
            </w:r>
            <w:r w:rsidRPr="00543965">
              <w:rPr>
                <w:sz w:val="20"/>
                <w:szCs w:val="18"/>
                <w:lang w:val="en-US"/>
              </w:rPr>
              <w:t>; Ex</w:t>
            </w:r>
          </w:p>
        </w:tc>
        <w:tc>
          <w:tcPr>
            <w:tcW w:w="284" w:type="dxa"/>
            <w:vAlign w:val="center"/>
          </w:tcPr>
          <w:p w14:paraId="1BAB32C9" w14:textId="77777777" w:rsidR="00115B45" w:rsidRDefault="00115B45" w:rsidP="00CA1D9C">
            <w:pPr>
              <w:rPr>
                <w:sz w:val="20"/>
                <w:szCs w:val="18"/>
                <w:lang w:val="en-US"/>
              </w:rPr>
            </w:pPr>
            <w:r>
              <w:rPr>
                <w:sz w:val="20"/>
                <w:szCs w:val="18"/>
                <w:lang w:val="en-US"/>
              </w:rPr>
              <w:t>X</w:t>
            </w:r>
          </w:p>
        </w:tc>
        <w:tc>
          <w:tcPr>
            <w:tcW w:w="283" w:type="dxa"/>
            <w:vAlign w:val="center"/>
          </w:tcPr>
          <w:p w14:paraId="11C80EEE" w14:textId="77777777" w:rsidR="00115B45" w:rsidRDefault="00115B45" w:rsidP="00CA1D9C">
            <w:pPr>
              <w:rPr>
                <w:sz w:val="20"/>
                <w:szCs w:val="18"/>
                <w:lang w:val="en-US"/>
              </w:rPr>
            </w:pPr>
            <w:r>
              <w:rPr>
                <w:sz w:val="20"/>
                <w:szCs w:val="18"/>
                <w:lang w:val="en-US"/>
              </w:rPr>
              <w:t>X</w:t>
            </w:r>
          </w:p>
        </w:tc>
        <w:tc>
          <w:tcPr>
            <w:tcW w:w="284" w:type="dxa"/>
            <w:vAlign w:val="center"/>
          </w:tcPr>
          <w:p w14:paraId="42F185FF" w14:textId="77777777" w:rsidR="00115B45" w:rsidRDefault="00115B45" w:rsidP="00CA1D9C">
            <w:pPr>
              <w:rPr>
                <w:sz w:val="20"/>
                <w:szCs w:val="18"/>
                <w:lang w:val="en-US"/>
              </w:rPr>
            </w:pPr>
          </w:p>
        </w:tc>
        <w:tc>
          <w:tcPr>
            <w:tcW w:w="283" w:type="dxa"/>
            <w:vAlign w:val="center"/>
          </w:tcPr>
          <w:p w14:paraId="46AE50B1" w14:textId="77777777" w:rsidR="00115B45" w:rsidRDefault="00115B45" w:rsidP="00CA1D9C">
            <w:pPr>
              <w:rPr>
                <w:sz w:val="20"/>
                <w:szCs w:val="18"/>
                <w:lang w:val="en-US"/>
              </w:rPr>
            </w:pPr>
          </w:p>
        </w:tc>
        <w:tc>
          <w:tcPr>
            <w:tcW w:w="284" w:type="dxa"/>
            <w:vAlign w:val="center"/>
          </w:tcPr>
          <w:p w14:paraId="285A73F7" w14:textId="77777777" w:rsidR="00115B45" w:rsidRDefault="00115B45" w:rsidP="00CA1D9C">
            <w:pPr>
              <w:rPr>
                <w:sz w:val="20"/>
                <w:szCs w:val="18"/>
                <w:lang w:val="en-US"/>
              </w:rPr>
            </w:pPr>
          </w:p>
        </w:tc>
        <w:tc>
          <w:tcPr>
            <w:tcW w:w="283" w:type="dxa"/>
            <w:vAlign w:val="center"/>
          </w:tcPr>
          <w:p w14:paraId="311F8028" w14:textId="77777777" w:rsidR="00115B45" w:rsidRDefault="00115B45" w:rsidP="00CA1D9C">
            <w:pPr>
              <w:rPr>
                <w:sz w:val="20"/>
                <w:szCs w:val="18"/>
                <w:lang w:val="en-US"/>
              </w:rPr>
            </w:pPr>
          </w:p>
        </w:tc>
        <w:tc>
          <w:tcPr>
            <w:tcW w:w="284" w:type="dxa"/>
            <w:vAlign w:val="center"/>
          </w:tcPr>
          <w:p w14:paraId="20844591" w14:textId="77777777" w:rsidR="00115B45" w:rsidRDefault="00115B45" w:rsidP="00CA1D9C">
            <w:pPr>
              <w:rPr>
                <w:sz w:val="20"/>
                <w:szCs w:val="18"/>
                <w:lang w:val="en-US"/>
              </w:rPr>
            </w:pPr>
          </w:p>
        </w:tc>
        <w:tc>
          <w:tcPr>
            <w:tcW w:w="283" w:type="dxa"/>
            <w:vAlign w:val="center"/>
          </w:tcPr>
          <w:p w14:paraId="0D6D86A6" w14:textId="77777777" w:rsidR="00115B45" w:rsidRDefault="00115B45" w:rsidP="00CA1D9C">
            <w:pPr>
              <w:rPr>
                <w:sz w:val="20"/>
                <w:szCs w:val="18"/>
                <w:lang w:val="en-US"/>
              </w:rPr>
            </w:pPr>
          </w:p>
        </w:tc>
        <w:tc>
          <w:tcPr>
            <w:tcW w:w="284" w:type="dxa"/>
            <w:vAlign w:val="center"/>
          </w:tcPr>
          <w:p w14:paraId="3DD33FE8" w14:textId="77777777" w:rsidR="00115B45" w:rsidRDefault="00115B45" w:rsidP="00CA1D9C">
            <w:pPr>
              <w:rPr>
                <w:sz w:val="20"/>
                <w:szCs w:val="18"/>
                <w:lang w:val="en-US"/>
              </w:rPr>
            </w:pPr>
          </w:p>
        </w:tc>
        <w:tc>
          <w:tcPr>
            <w:tcW w:w="567" w:type="dxa"/>
            <w:vAlign w:val="center"/>
          </w:tcPr>
          <w:p w14:paraId="6C478A8F" w14:textId="77777777" w:rsidR="00115B45" w:rsidRDefault="00115B45" w:rsidP="00CA1D9C">
            <w:pPr>
              <w:rPr>
                <w:sz w:val="20"/>
                <w:szCs w:val="18"/>
                <w:lang w:val="en-US"/>
              </w:rPr>
            </w:pPr>
          </w:p>
        </w:tc>
      </w:tr>
      <w:tr w:rsidR="00115B45" w:rsidRPr="007F7E2A" w14:paraId="419EF6AF" w14:textId="77777777" w:rsidTr="00CA1D9C">
        <w:tc>
          <w:tcPr>
            <w:tcW w:w="1526" w:type="dxa"/>
            <w:vMerge/>
            <w:vAlign w:val="center"/>
          </w:tcPr>
          <w:p w14:paraId="5C15EF70" w14:textId="77777777" w:rsidR="00115B45" w:rsidRPr="007F7E2A" w:rsidRDefault="00115B45" w:rsidP="00CA1D9C">
            <w:pPr>
              <w:rPr>
                <w:sz w:val="20"/>
                <w:szCs w:val="20"/>
              </w:rPr>
            </w:pPr>
          </w:p>
        </w:tc>
        <w:tc>
          <w:tcPr>
            <w:tcW w:w="3118" w:type="dxa"/>
            <w:vMerge/>
            <w:vAlign w:val="center"/>
          </w:tcPr>
          <w:p w14:paraId="508F72C1" w14:textId="77777777" w:rsidR="00115B45" w:rsidRPr="007F7E2A" w:rsidRDefault="00115B45" w:rsidP="00CA1D9C">
            <w:pPr>
              <w:rPr>
                <w:sz w:val="20"/>
                <w:szCs w:val="20"/>
              </w:rPr>
            </w:pPr>
          </w:p>
        </w:tc>
        <w:tc>
          <w:tcPr>
            <w:tcW w:w="5103" w:type="dxa"/>
            <w:vAlign w:val="center"/>
          </w:tcPr>
          <w:p w14:paraId="2A32328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1.4. Elabora ejes cronológicos en los que se representan hechos</w:t>
            </w:r>
            <w:r>
              <w:rPr>
                <w:rFonts w:eastAsia="Calibri"/>
                <w:sz w:val="20"/>
                <w:szCs w:val="20"/>
                <w:lang w:eastAsia="en-US"/>
              </w:rPr>
              <w:t xml:space="preserve"> </w:t>
            </w:r>
            <w:r w:rsidRPr="007F7E2A">
              <w:rPr>
                <w:rFonts w:eastAsia="Calibri"/>
                <w:sz w:val="20"/>
                <w:szCs w:val="20"/>
                <w:lang w:eastAsia="en-US"/>
              </w:rPr>
              <w:t>relevantes en la historia de Grecia y Roma, consultando o no</w:t>
            </w:r>
            <w:r>
              <w:rPr>
                <w:rFonts w:eastAsia="Calibri"/>
                <w:sz w:val="20"/>
                <w:szCs w:val="20"/>
                <w:lang w:eastAsia="en-US"/>
              </w:rPr>
              <w:t xml:space="preserve"> </w:t>
            </w:r>
            <w:r w:rsidRPr="007F7E2A">
              <w:rPr>
                <w:rFonts w:eastAsia="Calibri"/>
                <w:sz w:val="20"/>
                <w:szCs w:val="20"/>
                <w:lang w:eastAsia="en-US"/>
              </w:rPr>
              <w:t>diferentes fuentes de información.</w:t>
            </w:r>
          </w:p>
        </w:tc>
        <w:tc>
          <w:tcPr>
            <w:tcW w:w="472" w:type="dxa"/>
            <w:vAlign w:val="center"/>
          </w:tcPr>
          <w:p w14:paraId="62C830EA" w14:textId="77777777" w:rsidR="00115B45" w:rsidRPr="007F7E2A" w:rsidRDefault="00115B45" w:rsidP="00CA1D9C">
            <w:pPr>
              <w:rPr>
                <w:sz w:val="20"/>
                <w:szCs w:val="20"/>
              </w:rPr>
            </w:pPr>
            <w:r>
              <w:rPr>
                <w:sz w:val="20"/>
                <w:szCs w:val="20"/>
              </w:rPr>
              <w:t>B</w:t>
            </w:r>
          </w:p>
        </w:tc>
        <w:tc>
          <w:tcPr>
            <w:tcW w:w="521" w:type="dxa"/>
            <w:vAlign w:val="center"/>
          </w:tcPr>
          <w:p w14:paraId="350967BC" w14:textId="77777777" w:rsidR="00115B45" w:rsidRPr="007F7E2A" w:rsidRDefault="00115B45" w:rsidP="00CA1D9C">
            <w:pPr>
              <w:rPr>
                <w:sz w:val="20"/>
                <w:szCs w:val="20"/>
              </w:rPr>
            </w:pPr>
            <w:r>
              <w:rPr>
                <w:sz w:val="20"/>
                <w:szCs w:val="20"/>
              </w:rPr>
              <w:t>25</w:t>
            </w:r>
          </w:p>
        </w:tc>
        <w:tc>
          <w:tcPr>
            <w:tcW w:w="708" w:type="dxa"/>
            <w:vAlign w:val="center"/>
          </w:tcPr>
          <w:p w14:paraId="44DD7243" w14:textId="77777777" w:rsidR="00115B45" w:rsidRPr="007F7E2A" w:rsidRDefault="00115B45" w:rsidP="00CA1D9C">
            <w:pPr>
              <w:rPr>
                <w:sz w:val="20"/>
                <w:szCs w:val="20"/>
              </w:rPr>
            </w:pPr>
            <w:r>
              <w:rPr>
                <w:sz w:val="20"/>
                <w:szCs w:val="20"/>
              </w:rPr>
              <w:t xml:space="preserve">CSC, CEC, AA, </w:t>
            </w:r>
            <w:r>
              <w:rPr>
                <w:sz w:val="20"/>
                <w:szCs w:val="20"/>
              </w:rPr>
              <w:lastRenderedPageBreak/>
              <w:t>SIEE, CD</w:t>
            </w:r>
          </w:p>
        </w:tc>
        <w:tc>
          <w:tcPr>
            <w:tcW w:w="709" w:type="dxa"/>
          </w:tcPr>
          <w:p w14:paraId="7E753B71" w14:textId="77777777" w:rsidR="00115B45" w:rsidRPr="00543965" w:rsidRDefault="00115B45" w:rsidP="00CA1D9C">
            <w:pPr>
              <w:rPr>
                <w:sz w:val="20"/>
                <w:szCs w:val="18"/>
                <w:lang w:val="en-US"/>
              </w:rPr>
            </w:pPr>
            <w:r w:rsidRPr="00543965">
              <w:rPr>
                <w:sz w:val="20"/>
                <w:szCs w:val="18"/>
                <w:lang w:val="en-US"/>
              </w:rPr>
              <w:lastRenderedPageBreak/>
              <w:t>AC 1, 2, 3, 5</w:t>
            </w:r>
            <w:r>
              <w:rPr>
                <w:sz w:val="20"/>
                <w:szCs w:val="18"/>
                <w:lang w:val="en-US"/>
              </w:rPr>
              <w:t>, 7</w:t>
            </w:r>
            <w:r w:rsidRPr="00543965">
              <w:rPr>
                <w:sz w:val="20"/>
                <w:szCs w:val="18"/>
                <w:lang w:val="en-US"/>
              </w:rPr>
              <w:t>; Ex</w:t>
            </w:r>
          </w:p>
        </w:tc>
        <w:tc>
          <w:tcPr>
            <w:tcW w:w="284" w:type="dxa"/>
            <w:vAlign w:val="center"/>
          </w:tcPr>
          <w:p w14:paraId="72766CB6"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44357C53"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52EF5FE2" w14:textId="77777777" w:rsidR="00115B45" w:rsidRPr="00543965" w:rsidRDefault="00115B45" w:rsidP="00CA1D9C">
            <w:pPr>
              <w:rPr>
                <w:sz w:val="20"/>
                <w:szCs w:val="18"/>
                <w:lang w:val="en-US"/>
              </w:rPr>
            </w:pPr>
          </w:p>
        </w:tc>
        <w:tc>
          <w:tcPr>
            <w:tcW w:w="283" w:type="dxa"/>
            <w:vAlign w:val="center"/>
          </w:tcPr>
          <w:p w14:paraId="443E31E0" w14:textId="77777777" w:rsidR="00115B45" w:rsidRPr="00543965" w:rsidRDefault="00115B45" w:rsidP="00CA1D9C">
            <w:pPr>
              <w:rPr>
                <w:sz w:val="20"/>
                <w:szCs w:val="18"/>
                <w:lang w:val="en-US"/>
              </w:rPr>
            </w:pPr>
          </w:p>
        </w:tc>
        <w:tc>
          <w:tcPr>
            <w:tcW w:w="284" w:type="dxa"/>
            <w:vAlign w:val="center"/>
          </w:tcPr>
          <w:p w14:paraId="210C30E0" w14:textId="77777777" w:rsidR="00115B45" w:rsidRPr="00543965" w:rsidRDefault="00115B45" w:rsidP="00CA1D9C">
            <w:pPr>
              <w:rPr>
                <w:sz w:val="20"/>
                <w:szCs w:val="18"/>
                <w:lang w:val="en-US"/>
              </w:rPr>
            </w:pPr>
          </w:p>
        </w:tc>
        <w:tc>
          <w:tcPr>
            <w:tcW w:w="283" w:type="dxa"/>
            <w:vAlign w:val="center"/>
          </w:tcPr>
          <w:p w14:paraId="6BBBB453" w14:textId="77777777" w:rsidR="00115B45" w:rsidRPr="00543965" w:rsidRDefault="00115B45" w:rsidP="00CA1D9C">
            <w:pPr>
              <w:rPr>
                <w:sz w:val="20"/>
                <w:szCs w:val="18"/>
                <w:lang w:val="en-US"/>
              </w:rPr>
            </w:pPr>
          </w:p>
        </w:tc>
        <w:tc>
          <w:tcPr>
            <w:tcW w:w="284" w:type="dxa"/>
            <w:vAlign w:val="center"/>
          </w:tcPr>
          <w:p w14:paraId="1B01C1C6" w14:textId="77777777" w:rsidR="00115B45" w:rsidRPr="00543965" w:rsidRDefault="00115B45" w:rsidP="00CA1D9C">
            <w:pPr>
              <w:rPr>
                <w:sz w:val="20"/>
                <w:szCs w:val="18"/>
                <w:lang w:val="en-US"/>
              </w:rPr>
            </w:pPr>
          </w:p>
        </w:tc>
        <w:tc>
          <w:tcPr>
            <w:tcW w:w="283" w:type="dxa"/>
            <w:vAlign w:val="center"/>
          </w:tcPr>
          <w:p w14:paraId="2D7398E1" w14:textId="77777777" w:rsidR="00115B45" w:rsidRPr="00543965" w:rsidRDefault="00115B45" w:rsidP="00CA1D9C">
            <w:pPr>
              <w:rPr>
                <w:sz w:val="20"/>
                <w:szCs w:val="18"/>
                <w:lang w:val="en-US"/>
              </w:rPr>
            </w:pPr>
          </w:p>
        </w:tc>
        <w:tc>
          <w:tcPr>
            <w:tcW w:w="284" w:type="dxa"/>
            <w:vAlign w:val="center"/>
          </w:tcPr>
          <w:p w14:paraId="46BCC24F" w14:textId="77777777" w:rsidR="00115B45" w:rsidRPr="00543965" w:rsidRDefault="00115B45" w:rsidP="00CA1D9C">
            <w:pPr>
              <w:rPr>
                <w:sz w:val="20"/>
                <w:szCs w:val="18"/>
                <w:lang w:val="en-US"/>
              </w:rPr>
            </w:pPr>
          </w:p>
        </w:tc>
        <w:tc>
          <w:tcPr>
            <w:tcW w:w="567" w:type="dxa"/>
            <w:vAlign w:val="center"/>
          </w:tcPr>
          <w:p w14:paraId="527730FB" w14:textId="77777777" w:rsidR="00115B45" w:rsidRPr="00543965" w:rsidRDefault="00115B45" w:rsidP="00CA1D9C">
            <w:pPr>
              <w:rPr>
                <w:sz w:val="20"/>
                <w:szCs w:val="18"/>
                <w:lang w:val="en-US"/>
              </w:rPr>
            </w:pPr>
          </w:p>
        </w:tc>
      </w:tr>
      <w:tr w:rsidR="00115B45" w:rsidRPr="007F7E2A" w14:paraId="313291F8" w14:textId="77777777" w:rsidTr="00CA1D9C">
        <w:tc>
          <w:tcPr>
            <w:tcW w:w="1526" w:type="dxa"/>
            <w:vMerge/>
            <w:vAlign w:val="center"/>
          </w:tcPr>
          <w:p w14:paraId="0A6A67D3" w14:textId="77777777" w:rsidR="00115B45" w:rsidRPr="007F7E2A" w:rsidRDefault="00115B45" w:rsidP="00CA1D9C">
            <w:pPr>
              <w:rPr>
                <w:sz w:val="20"/>
                <w:szCs w:val="20"/>
              </w:rPr>
            </w:pPr>
          </w:p>
        </w:tc>
        <w:tc>
          <w:tcPr>
            <w:tcW w:w="3118" w:type="dxa"/>
            <w:vAlign w:val="center"/>
          </w:tcPr>
          <w:p w14:paraId="2F1DD1BC"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xml:space="preserve">2. Conocer las características y la evolución de las clases </w:t>
            </w:r>
            <w:r>
              <w:rPr>
                <w:rFonts w:eastAsia="Calibri"/>
                <w:sz w:val="20"/>
                <w:szCs w:val="20"/>
                <w:lang w:eastAsia="en-US"/>
              </w:rPr>
              <w:t>s</w:t>
            </w:r>
            <w:r w:rsidRPr="007F7E2A">
              <w:rPr>
                <w:rFonts w:eastAsia="Calibri"/>
                <w:sz w:val="20"/>
                <w:szCs w:val="20"/>
                <w:lang w:eastAsia="en-US"/>
              </w:rPr>
              <w:t>ociales en Grecia y Roma.</w:t>
            </w:r>
          </w:p>
          <w:p w14:paraId="2603E919"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7F1228B6"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Describe las principales características y la evolución de los</w:t>
            </w:r>
            <w:r>
              <w:rPr>
                <w:rFonts w:eastAsia="Calibri"/>
                <w:sz w:val="20"/>
                <w:szCs w:val="20"/>
                <w:lang w:eastAsia="en-US"/>
              </w:rPr>
              <w:t xml:space="preserve"> </w:t>
            </w:r>
            <w:r w:rsidRPr="007F7E2A">
              <w:rPr>
                <w:rFonts w:eastAsia="Calibri"/>
                <w:sz w:val="20"/>
                <w:szCs w:val="20"/>
                <w:lang w:eastAsia="en-US"/>
              </w:rPr>
              <w:t>distintos grupos que componen las sociedades griega y</w:t>
            </w:r>
            <w:r>
              <w:rPr>
                <w:rFonts w:eastAsia="Calibri"/>
                <w:sz w:val="20"/>
                <w:szCs w:val="20"/>
                <w:lang w:eastAsia="en-US"/>
              </w:rPr>
              <w:t xml:space="preserve"> </w:t>
            </w:r>
            <w:r w:rsidRPr="007F7E2A">
              <w:rPr>
                <w:rFonts w:eastAsia="Calibri"/>
                <w:sz w:val="20"/>
                <w:szCs w:val="20"/>
                <w:lang w:eastAsia="en-US"/>
              </w:rPr>
              <w:t>romana.</w:t>
            </w:r>
          </w:p>
        </w:tc>
        <w:tc>
          <w:tcPr>
            <w:tcW w:w="472" w:type="dxa"/>
            <w:vAlign w:val="center"/>
          </w:tcPr>
          <w:p w14:paraId="76B0DD01" w14:textId="77777777" w:rsidR="00115B45" w:rsidRPr="007F7E2A" w:rsidRDefault="00115B45" w:rsidP="00CA1D9C">
            <w:pPr>
              <w:rPr>
                <w:sz w:val="20"/>
                <w:szCs w:val="20"/>
              </w:rPr>
            </w:pPr>
            <w:r>
              <w:rPr>
                <w:sz w:val="20"/>
                <w:szCs w:val="20"/>
              </w:rPr>
              <w:t>B</w:t>
            </w:r>
          </w:p>
        </w:tc>
        <w:tc>
          <w:tcPr>
            <w:tcW w:w="521" w:type="dxa"/>
            <w:vAlign w:val="center"/>
          </w:tcPr>
          <w:p w14:paraId="7A1B582F" w14:textId="77777777" w:rsidR="00115B45" w:rsidRPr="007F7E2A" w:rsidRDefault="00115B45" w:rsidP="00CA1D9C">
            <w:pPr>
              <w:rPr>
                <w:sz w:val="20"/>
                <w:szCs w:val="20"/>
              </w:rPr>
            </w:pPr>
            <w:r>
              <w:rPr>
                <w:sz w:val="20"/>
                <w:szCs w:val="20"/>
              </w:rPr>
              <w:t>100</w:t>
            </w:r>
          </w:p>
        </w:tc>
        <w:tc>
          <w:tcPr>
            <w:tcW w:w="708" w:type="dxa"/>
            <w:vAlign w:val="center"/>
          </w:tcPr>
          <w:p w14:paraId="061307C7" w14:textId="77777777" w:rsidR="00115B45" w:rsidRPr="007F7E2A" w:rsidRDefault="00115B45" w:rsidP="00CA1D9C">
            <w:pPr>
              <w:rPr>
                <w:sz w:val="20"/>
                <w:szCs w:val="20"/>
              </w:rPr>
            </w:pPr>
            <w:r>
              <w:rPr>
                <w:sz w:val="20"/>
                <w:szCs w:val="20"/>
              </w:rPr>
              <w:t>CSC</w:t>
            </w:r>
          </w:p>
        </w:tc>
        <w:tc>
          <w:tcPr>
            <w:tcW w:w="709" w:type="dxa"/>
          </w:tcPr>
          <w:p w14:paraId="231E04C8" w14:textId="77777777" w:rsidR="00115B45" w:rsidRPr="00543965" w:rsidRDefault="00115B45" w:rsidP="00CA1D9C">
            <w:pPr>
              <w:rPr>
                <w:sz w:val="20"/>
                <w:szCs w:val="18"/>
                <w:lang w:val="en-US"/>
              </w:rPr>
            </w:pPr>
            <w:r>
              <w:rPr>
                <w:sz w:val="20"/>
                <w:szCs w:val="18"/>
                <w:lang w:val="en-US"/>
              </w:rPr>
              <w:t>AC 1, 2, 3;</w:t>
            </w:r>
            <w:r w:rsidRPr="00543965">
              <w:rPr>
                <w:sz w:val="20"/>
                <w:szCs w:val="18"/>
                <w:lang w:val="en-US"/>
              </w:rPr>
              <w:t xml:space="preserve"> Ex</w:t>
            </w:r>
          </w:p>
        </w:tc>
        <w:tc>
          <w:tcPr>
            <w:tcW w:w="284" w:type="dxa"/>
            <w:vAlign w:val="center"/>
          </w:tcPr>
          <w:p w14:paraId="51AA3BEE" w14:textId="77777777" w:rsidR="00115B45" w:rsidRDefault="00115B45" w:rsidP="00CA1D9C">
            <w:pPr>
              <w:rPr>
                <w:sz w:val="20"/>
                <w:szCs w:val="18"/>
                <w:lang w:val="en-US"/>
              </w:rPr>
            </w:pPr>
          </w:p>
        </w:tc>
        <w:tc>
          <w:tcPr>
            <w:tcW w:w="283" w:type="dxa"/>
            <w:vAlign w:val="center"/>
          </w:tcPr>
          <w:p w14:paraId="0AC9FA0C" w14:textId="77777777" w:rsidR="00115B45" w:rsidRDefault="00115B45" w:rsidP="00CA1D9C">
            <w:pPr>
              <w:rPr>
                <w:sz w:val="20"/>
                <w:szCs w:val="18"/>
                <w:lang w:val="en-US"/>
              </w:rPr>
            </w:pPr>
            <w:r>
              <w:rPr>
                <w:sz w:val="20"/>
                <w:szCs w:val="18"/>
                <w:lang w:val="en-US"/>
              </w:rPr>
              <w:t>X</w:t>
            </w:r>
          </w:p>
        </w:tc>
        <w:tc>
          <w:tcPr>
            <w:tcW w:w="284" w:type="dxa"/>
            <w:vAlign w:val="center"/>
          </w:tcPr>
          <w:p w14:paraId="018A5702" w14:textId="77777777" w:rsidR="00115B45" w:rsidRDefault="00115B45" w:rsidP="00CA1D9C">
            <w:pPr>
              <w:rPr>
                <w:sz w:val="20"/>
                <w:szCs w:val="18"/>
                <w:lang w:val="en-US"/>
              </w:rPr>
            </w:pPr>
            <w:r>
              <w:rPr>
                <w:sz w:val="20"/>
                <w:szCs w:val="18"/>
                <w:lang w:val="en-US"/>
              </w:rPr>
              <w:t>X</w:t>
            </w:r>
          </w:p>
        </w:tc>
        <w:tc>
          <w:tcPr>
            <w:tcW w:w="283" w:type="dxa"/>
            <w:vAlign w:val="center"/>
          </w:tcPr>
          <w:p w14:paraId="3338A77E" w14:textId="77777777" w:rsidR="00115B45" w:rsidRDefault="00115B45" w:rsidP="00CA1D9C">
            <w:pPr>
              <w:rPr>
                <w:sz w:val="20"/>
                <w:szCs w:val="18"/>
                <w:lang w:val="en-US"/>
              </w:rPr>
            </w:pPr>
            <w:r>
              <w:rPr>
                <w:sz w:val="20"/>
                <w:szCs w:val="18"/>
                <w:lang w:val="en-US"/>
              </w:rPr>
              <w:t>X</w:t>
            </w:r>
          </w:p>
        </w:tc>
        <w:tc>
          <w:tcPr>
            <w:tcW w:w="284" w:type="dxa"/>
            <w:vAlign w:val="center"/>
          </w:tcPr>
          <w:p w14:paraId="1F7E565B" w14:textId="77777777" w:rsidR="00115B45" w:rsidRDefault="00115B45" w:rsidP="00CA1D9C">
            <w:pPr>
              <w:rPr>
                <w:sz w:val="20"/>
                <w:szCs w:val="18"/>
                <w:lang w:val="en-US"/>
              </w:rPr>
            </w:pPr>
          </w:p>
        </w:tc>
        <w:tc>
          <w:tcPr>
            <w:tcW w:w="283" w:type="dxa"/>
            <w:vAlign w:val="center"/>
          </w:tcPr>
          <w:p w14:paraId="4CC3AE46" w14:textId="77777777" w:rsidR="00115B45" w:rsidRDefault="00115B45" w:rsidP="00CA1D9C">
            <w:pPr>
              <w:rPr>
                <w:sz w:val="20"/>
                <w:szCs w:val="18"/>
                <w:lang w:val="en-US"/>
              </w:rPr>
            </w:pPr>
          </w:p>
        </w:tc>
        <w:tc>
          <w:tcPr>
            <w:tcW w:w="284" w:type="dxa"/>
            <w:vAlign w:val="center"/>
          </w:tcPr>
          <w:p w14:paraId="0A018106" w14:textId="77777777" w:rsidR="00115B45" w:rsidRDefault="00115B45" w:rsidP="00CA1D9C">
            <w:pPr>
              <w:rPr>
                <w:sz w:val="20"/>
                <w:szCs w:val="18"/>
                <w:lang w:val="en-US"/>
              </w:rPr>
            </w:pPr>
          </w:p>
        </w:tc>
        <w:tc>
          <w:tcPr>
            <w:tcW w:w="283" w:type="dxa"/>
            <w:vAlign w:val="center"/>
          </w:tcPr>
          <w:p w14:paraId="76BF66D8" w14:textId="77777777" w:rsidR="00115B45" w:rsidRDefault="00115B45" w:rsidP="00CA1D9C">
            <w:pPr>
              <w:rPr>
                <w:sz w:val="20"/>
                <w:szCs w:val="18"/>
                <w:lang w:val="en-US"/>
              </w:rPr>
            </w:pPr>
          </w:p>
        </w:tc>
        <w:tc>
          <w:tcPr>
            <w:tcW w:w="284" w:type="dxa"/>
            <w:vAlign w:val="center"/>
          </w:tcPr>
          <w:p w14:paraId="27D957FE" w14:textId="77777777" w:rsidR="00115B45" w:rsidRDefault="00115B45" w:rsidP="00CA1D9C">
            <w:pPr>
              <w:rPr>
                <w:sz w:val="20"/>
                <w:szCs w:val="18"/>
                <w:lang w:val="en-US"/>
              </w:rPr>
            </w:pPr>
          </w:p>
        </w:tc>
        <w:tc>
          <w:tcPr>
            <w:tcW w:w="567" w:type="dxa"/>
            <w:vAlign w:val="center"/>
          </w:tcPr>
          <w:p w14:paraId="581177ED" w14:textId="77777777" w:rsidR="00115B45" w:rsidRDefault="00115B45" w:rsidP="00CA1D9C">
            <w:pPr>
              <w:rPr>
                <w:sz w:val="20"/>
                <w:szCs w:val="18"/>
                <w:lang w:val="en-US"/>
              </w:rPr>
            </w:pPr>
          </w:p>
        </w:tc>
      </w:tr>
      <w:tr w:rsidR="00115B45" w:rsidRPr="007F7E2A" w14:paraId="13A8DCD1" w14:textId="77777777" w:rsidTr="00CA1D9C">
        <w:tc>
          <w:tcPr>
            <w:tcW w:w="1526" w:type="dxa"/>
            <w:vMerge/>
            <w:vAlign w:val="center"/>
          </w:tcPr>
          <w:p w14:paraId="7C16ACE2" w14:textId="77777777" w:rsidR="00115B45" w:rsidRPr="007F7E2A" w:rsidRDefault="00115B45" w:rsidP="00CA1D9C">
            <w:pPr>
              <w:rPr>
                <w:sz w:val="20"/>
                <w:szCs w:val="20"/>
              </w:rPr>
            </w:pPr>
          </w:p>
        </w:tc>
        <w:tc>
          <w:tcPr>
            <w:tcW w:w="3118" w:type="dxa"/>
            <w:vMerge w:val="restart"/>
            <w:vAlign w:val="center"/>
          </w:tcPr>
          <w:p w14:paraId="0CF3597C"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3. Conocer las etapas, causas y consecuencias</w:t>
            </w:r>
            <w:r>
              <w:rPr>
                <w:rFonts w:eastAsia="Calibri"/>
                <w:sz w:val="20"/>
                <w:szCs w:val="20"/>
                <w:lang w:eastAsia="en-US"/>
              </w:rPr>
              <w:t xml:space="preserve"> </w:t>
            </w:r>
            <w:r w:rsidRPr="007F7E2A">
              <w:rPr>
                <w:rFonts w:eastAsia="Calibri"/>
                <w:sz w:val="20"/>
                <w:szCs w:val="20"/>
                <w:lang w:eastAsia="en-US"/>
              </w:rPr>
              <w:t xml:space="preserve">de la </w:t>
            </w:r>
            <w:r>
              <w:rPr>
                <w:rFonts w:eastAsia="Calibri"/>
                <w:sz w:val="20"/>
                <w:szCs w:val="20"/>
                <w:lang w:eastAsia="en-US"/>
              </w:rPr>
              <w:t>r</w:t>
            </w:r>
            <w:r w:rsidRPr="007F7E2A">
              <w:rPr>
                <w:rFonts w:eastAsia="Calibri"/>
                <w:sz w:val="20"/>
                <w:szCs w:val="20"/>
                <w:lang w:eastAsia="en-US"/>
              </w:rPr>
              <w:t>omanización de Hispania.</w:t>
            </w:r>
          </w:p>
          <w:p w14:paraId="6EBC956E"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53BD7D51"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3.1. Explica la romanización de Hispania, describe sus</w:t>
            </w:r>
            <w:r>
              <w:rPr>
                <w:rFonts w:eastAsia="Calibri"/>
                <w:sz w:val="20"/>
                <w:szCs w:val="20"/>
                <w:lang w:eastAsia="en-US"/>
              </w:rPr>
              <w:t xml:space="preserve"> </w:t>
            </w:r>
            <w:r w:rsidRPr="007F7E2A">
              <w:rPr>
                <w:rFonts w:eastAsia="Calibri"/>
                <w:sz w:val="20"/>
                <w:szCs w:val="20"/>
                <w:lang w:eastAsia="en-US"/>
              </w:rPr>
              <w:t>causas y</w:t>
            </w:r>
            <w:r>
              <w:rPr>
                <w:rFonts w:eastAsia="Calibri"/>
                <w:sz w:val="20"/>
                <w:szCs w:val="20"/>
                <w:lang w:eastAsia="en-US"/>
              </w:rPr>
              <w:t xml:space="preserve"> </w:t>
            </w:r>
            <w:r w:rsidRPr="007F7E2A">
              <w:rPr>
                <w:rFonts w:eastAsia="Calibri"/>
                <w:sz w:val="20"/>
                <w:szCs w:val="20"/>
                <w:lang w:eastAsia="en-US"/>
              </w:rPr>
              <w:t>delimita sus distintas fases.</w:t>
            </w:r>
          </w:p>
        </w:tc>
        <w:tc>
          <w:tcPr>
            <w:tcW w:w="472" w:type="dxa"/>
            <w:vAlign w:val="center"/>
          </w:tcPr>
          <w:p w14:paraId="277D7D0B" w14:textId="77777777" w:rsidR="00115B45" w:rsidRPr="007F7E2A" w:rsidRDefault="00115B45" w:rsidP="00CA1D9C">
            <w:pPr>
              <w:rPr>
                <w:sz w:val="20"/>
                <w:szCs w:val="20"/>
              </w:rPr>
            </w:pPr>
            <w:r>
              <w:rPr>
                <w:sz w:val="20"/>
                <w:szCs w:val="20"/>
              </w:rPr>
              <w:t>B</w:t>
            </w:r>
          </w:p>
        </w:tc>
        <w:tc>
          <w:tcPr>
            <w:tcW w:w="521" w:type="dxa"/>
            <w:vAlign w:val="center"/>
          </w:tcPr>
          <w:p w14:paraId="1432E910" w14:textId="77777777" w:rsidR="00115B45" w:rsidRPr="007F7E2A" w:rsidRDefault="00115B45" w:rsidP="00CA1D9C">
            <w:pPr>
              <w:rPr>
                <w:sz w:val="20"/>
                <w:szCs w:val="20"/>
              </w:rPr>
            </w:pPr>
            <w:r>
              <w:rPr>
                <w:sz w:val="20"/>
                <w:szCs w:val="20"/>
              </w:rPr>
              <w:t>50</w:t>
            </w:r>
          </w:p>
        </w:tc>
        <w:tc>
          <w:tcPr>
            <w:tcW w:w="708" w:type="dxa"/>
            <w:vAlign w:val="center"/>
          </w:tcPr>
          <w:p w14:paraId="0023CB08" w14:textId="77777777" w:rsidR="00115B45" w:rsidRPr="007F7E2A" w:rsidRDefault="00115B45" w:rsidP="00CA1D9C">
            <w:pPr>
              <w:rPr>
                <w:sz w:val="20"/>
                <w:szCs w:val="20"/>
              </w:rPr>
            </w:pPr>
            <w:r>
              <w:rPr>
                <w:sz w:val="20"/>
                <w:szCs w:val="20"/>
              </w:rPr>
              <w:t>CSC</w:t>
            </w:r>
          </w:p>
        </w:tc>
        <w:tc>
          <w:tcPr>
            <w:tcW w:w="709" w:type="dxa"/>
          </w:tcPr>
          <w:p w14:paraId="78309891" w14:textId="77777777" w:rsidR="00115B45" w:rsidRPr="00543965" w:rsidRDefault="00115B45" w:rsidP="00CA1D9C">
            <w:pPr>
              <w:rPr>
                <w:sz w:val="20"/>
                <w:szCs w:val="18"/>
                <w:lang w:val="en-US"/>
              </w:rPr>
            </w:pPr>
            <w:r w:rsidRPr="00543965">
              <w:rPr>
                <w:sz w:val="20"/>
                <w:szCs w:val="18"/>
                <w:lang w:val="en-US"/>
              </w:rPr>
              <w:t>AC 1, 2, 3, 5; Ex</w:t>
            </w:r>
          </w:p>
        </w:tc>
        <w:tc>
          <w:tcPr>
            <w:tcW w:w="284" w:type="dxa"/>
            <w:vAlign w:val="center"/>
          </w:tcPr>
          <w:p w14:paraId="7B59E863"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433513FA"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664C3AF4" w14:textId="77777777" w:rsidR="00115B45" w:rsidRPr="00543965" w:rsidRDefault="00115B45" w:rsidP="00CA1D9C">
            <w:pPr>
              <w:rPr>
                <w:sz w:val="20"/>
                <w:szCs w:val="18"/>
                <w:lang w:val="en-US"/>
              </w:rPr>
            </w:pPr>
          </w:p>
        </w:tc>
        <w:tc>
          <w:tcPr>
            <w:tcW w:w="283" w:type="dxa"/>
            <w:vAlign w:val="center"/>
          </w:tcPr>
          <w:p w14:paraId="157E9A61" w14:textId="77777777" w:rsidR="00115B45" w:rsidRPr="00543965" w:rsidRDefault="00115B45" w:rsidP="00CA1D9C">
            <w:pPr>
              <w:rPr>
                <w:sz w:val="20"/>
                <w:szCs w:val="18"/>
                <w:lang w:val="en-US"/>
              </w:rPr>
            </w:pPr>
          </w:p>
        </w:tc>
        <w:tc>
          <w:tcPr>
            <w:tcW w:w="284" w:type="dxa"/>
            <w:vAlign w:val="center"/>
          </w:tcPr>
          <w:p w14:paraId="34F538C1" w14:textId="77777777" w:rsidR="00115B45" w:rsidRPr="00543965" w:rsidRDefault="00115B45" w:rsidP="00CA1D9C">
            <w:pPr>
              <w:rPr>
                <w:sz w:val="20"/>
                <w:szCs w:val="18"/>
                <w:lang w:val="en-US"/>
              </w:rPr>
            </w:pPr>
          </w:p>
        </w:tc>
        <w:tc>
          <w:tcPr>
            <w:tcW w:w="283" w:type="dxa"/>
            <w:vAlign w:val="center"/>
          </w:tcPr>
          <w:p w14:paraId="3E8F22D3" w14:textId="77777777" w:rsidR="00115B45" w:rsidRPr="00543965" w:rsidRDefault="00115B45" w:rsidP="00CA1D9C">
            <w:pPr>
              <w:rPr>
                <w:sz w:val="20"/>
                <w:szCs w:val="18"/>
                <w:lang w:val="en-US"/>
              </w:rPr>
            </w:pPr>
          </w:p>
        </w:tc>
        <w:tc>
          <w:tcPr>
            <w:tcW w:w="284" w:type="dxa"/>
            <w:vAlign w:val="center"/>
          </w:tcPr>
          <w:p w14:paraId="1437C2E9" w14:textId="77777777" w:rsidR="00115B45" w:rsidRPr="00543965" w:rsidRDefault="00115B45" w:rsidP="00CA1D9C">
            <w:pPr>
              <w:rPr>
                <w:sz w:val="20"/>
                <w:szCs w:val="18"/>
                <w:lang w:val="en-US"/>
              </w:rPr>
            </w:pPr>
          </w:p>
        </w:tc>
        <w:tc>
          <w:tcPr>
            <w:tcW w:w="283" w:type="dxa"/>
            <w:vAlign w:val="center"/>
          </w:tcPr>
          <w:p w14:paraId="3A3D1859" w14:textId="77777777" w:rsidR="00115B45" w:rsidRPr="00543965" w:rsidRDefault="00115B45" w:rsidP="00CA1D9C">
            <w:pPr>
              <w:rPr>
                <w:sz w:val="20"/>
                <w:szCs w:val="18"/>
                <w:lang w:val="en-US"/>
              </w:rPr>
            </w:pPr>
          </w:p>
        </w:tc>
        <w:tc>
          <w:tcPr>
            <w:tcW w:w="284" w:type="dxa"/>
            <w:vAlign w:val="center"/>
          </w:tcPr>
          <w:p w14:paraId="54DBCE8B" w14:textId="77777777" w:rsidR="00115B45" w:rsidRPr="00543965" w:rsidRDefault="00115B45" w:rsidP="00CA1D9C">
            <w:pPr>
              <w:rPr>
                <w:sz w:val="20"/>
                <w:szCs w:val="18"/>
                <w:lang w:val="en-US"/>
              </w:rPr>
            </w:pPr>
          </w:p>
        </w:tc>
        <w:tc>
          <w:tcPr>
            <w:tcW w:w="567" w:type="dxa"/>
            <w:vAlign w:val="center"/>
          </w:tcPr>
          <w:p w14:paraId="0F8F9DE4" w14:textId="77777777" w:rsidR="00115B45" w:rsidRPr="00543965" w:rsidRDefault="00115B45" w:rsidP="00CA1D9C">
            <w:pPr>
              <w:rPr>
                <w:sz w:val="20"/>
                <w:szCs w:val="18"/>
                <w:lang w:val="en-US"/>
              </w:rPr>
            </w:pPr>
          </w:p>
        </w:tc>
      </w:tr>
      <w:tr w:rsidR="00115B45" w:rsidRPr="007F7E2A" w14:paraId="3610AF81" w14:textId="77777777" w:rsidTr="00CA1D9C">
        <w:tc>
          <w:tcPr>
            <w:tcW w:w="1526" w:type="dxa"/>
            <w:vMerge/>
            <w:vAlign w:val="center"/>
          </w:tcPr>
          <w:p w14:paraId="502BFF1D" w14:textId="77777777" w:rsidR="00115B45" w:rsidRPr="007F7E2A" w:rsidRDefault="00115B45" w:rsidP="00CA1D9C">
            <w:pPr>
              <w:rPr>
                <w:sz w:val="20"/>
                <w:szCs w:val="20"/>
              </w:rPr>
            </w:pPr>
          </w:p>
        </w:tc>
        <w:tc>
          <w:tcPr>
            <w:tcW w:w="3118" w:type="dxa"/>
            <w:vMerge/>
            <w:vAlign w:val="center"/>
          </w:tcPr>
          <w:p w14:paraId="42E6D66C" w14:textId="77777777" w:rsidR="00115B45" w:rsidRPr="007F7E2A" w:rsidRDefault="00115B45" w:rsidP="00CA1D9C">
            <w:pPr>
              <w:rPr>
                <w:sz w:val="20"/>
                <w:szCs w:val="20"/>
              </w:rPr>
            </w:pPr>
          </w:p>
        </w:tc>
        <w:tc>
          <w:tcPr>
            <w:tcW w:w="5103" w:type="dxa"/>
            <w:vAlign w:val="center"/>
          </w:tcPr>
          <w:p w14:paraId="2CBCD3BD"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3.2. Enumera, explica e ilustra con ejemplos los aspectos</w:t>
            </w:r>
            <w:r>
              <w:rPr>
                <w:rFonts w:eastAsia="Calibri"/>
                <w:sz w:val="20"/>
                <w:szCs w:val="20"/>
                <w:lang w:eastAsia="en-US"/>
              </w:rPr>
              <w:t xml:space="preserve"> </w:t>
            </w:r>
            <w:r w:rsidRPr="007F7E2A">
              <w:rPr>
                <w:rFonts w:eastAsia="Calibri"/>
                <w:sz w:val="20"/>
                <w:szCs w:val="20"/>
                <w:lang w:eastAsia="en-US"/>
              </w:rPr>
              <w:t>fundamentales que caracterizan el proceso de la romanización</w:t>
            </w:r>
            <w:r>
              <w:rPr>
                <w:rFonts w:eastAsia="Calibri"/>
                <w:sz w:val="20"/>
                <w:szCs w:val="20"/>
                <w:lang w:eastAsia="en-US"/>
              </w:rPr>
              <w:t xml:space="preserve"> </w:t>
            </w:r>
            <w:r w:rsidRPr="007F7E2A">
              <w:rPr>
                <w:rFonts w:eastAsia="Calibri"/>
                <w:sz w:val="20"/>
                <w:szCs w:val="20"/>
                <w:lang w:eastAsia="en-US"/>
              </w:rPr>
              <w:t>de Hispania y valora su influencia en la historia posterior de</w:t>
            </w:r>
            <w:r>
              <w:rPr>
                <w:rFonts w:eastAsia="Calibri"/>
                <w:sz w:val="20"/>
                <w:szCs w:val="20"/>
                <w:lang w:eastAsia="en-US"/>
              </w:rPr>
              <w:t xml:space="preserve"> </w:t>
            </w:r>
            <w:r w:rsidRPr="007F7E2A">
              <w:rPr>
                <w:rFonts w:eastAsia="Calibri"/>
                <w:sz w:val="20"/>
                <w:szCs w:val="20"/>
                <w:lang w:eastAsia="en-US"/>
              </w:rPr>
              <w:t>nuestro país.</w:t>
            </w:r>
          </w:p>
        </w:tc>
        <w:tc>
          <w:tcPr>
            <w:tcW w:w="472" w:type="dxa"/>
            <w:vAlign w:val="center"/>
          </w:tcPr>
          <w:p w14:paraId="6313BFB7" w14:textId="77777777" w:rsidR="00115B45" w:rsidRPr="007F7E2A" w:rsidRDefault="00115B45" w:rsidP="00CA1D9C">
            <w:pPr>
              <w:rPr>
                <w:sz w:val="20"/>
                <w:szCs w:val="20"/>
              </w:rPr>
            </w:pPr>
            <w:r>
              <w:rPr>
                <w:sz w:val="20"/>
                <w:szCs w:val="20"/>
              </w:rPr>
              <w:t>I</w:t>
            </w:r>
          </w:p>
        </w:tc>
        <w:tc>
          <w:tcPr>
            <w:tcW w:w="521" w:type="dxa"/>
            <w:vAlign w:val="center"/>
          </w:tcPr>
          <w:p w14:paraId="07AEC951" w14:textId="77777777" w:rsidR="00115B45" w:rsidRPr="007F7E2A" w:rsidRDefault="00115B45" w:rsidP="00CA1D9C">
            <w:pPr>
              <w:rPr>
                <w:sz w:val="20"/>
                <w:szCs w:val="20"/>
              </w:rPr>
            </w:pPr>
            <w:r>
              <w:rPr>
                <w:sz w:val="20"/>
                <w:szCs w:val="20"/>
              </w:rPr>
              <w:t>50</w:t>
            </w:r>
          </w:p>
        </w:tc>
        <w:tc>
          <w:tcPr>
            <w:tcW w:w="708" w:type="dxa"/>
            <w:vAlign w:val="center"/>
          </w:tcPr>
          <w:p w14:paraId="576DE93D" w14:textId="77777777" w:rsidR="00115B45" w:rsidRPr="007F7E2A" w:rsidRDefault="00115B45" w:rsidP="00CA1D9C">
            <w:pPr>
              <w:rPr>
                <w:sz w:val="20"/>
                <w:szCs w:val="20"/>
              </w:rPr>
            </w:pPr>
            <w:r>
              <w:rPr>
                <w:sz w:val="20"/>
                <w:szCs w:val="20"/>
              </w:rPr>
              <w:t>CSC, CEC, AA, SIEE</w:t>
            </w:r>
          </w:p>
        </w:tc>
        <w:tc>
          <w:tcPr>
            <w:tcW w:w="709" w:type="dxa"/>
          </w:tcPr>
          <w:p w14:paraId="2E99A792" w14:textId="77777777" w:rsidR="00115B45" w:rsidRPr="00543965" w:rsidRDefault="00115B45" w:rsidP="00CA1D9C">
            <w:pPr>
              <w:rPr>
                <w:sz w:val="20"/>
                <w:szCs w:val="18"/>
                <w:lang w:val="en-US"/>
              </w:rPr>
            </w:pPr>
            <w:r w:rsidRPr="00543965">
              <w:rPr>
                <w:sz w:val="20"/>
                <w:szCs w:val="18"/>
                <w:lang w:val="en-US"/>
              </w:rPr>
              <w:t xml:space="preserve">AC 1, 2, 3, </w:t>
            </w:r>
            <w:r>
              <w:rPr>
                <w:sz w:val="20"/>
                <w:szCs w:val="18"/>
                <w:lang w:val="en-US"/>
              </w:rPr>
              <w:t>7</w:t>
            </w:r>
            <w:r w:rsidRPr="00543965">
              <w:rPr>
                <w:sz w:val="20"/>
                <w:szCs w:val="18"/>
                <w:lang w:val="en-US"/>
              </w:rPr>
              <w:t>; Ex</w:t>
            </w:r>
          </w:p>
        </w:tc>
        <w:tc>
          <w:tcPr>
            <w:tcW w:w="284" w:type="dxa"/>
            <w:vAlign w:val="center"/>
          </w:tcPr>
          <w:p w14:paraId="57BE60C8"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3D93C334"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68B486F7" w14:textId="77777777" w:rsidR="00115B45" w:rsidRPr="00543965" w:rsidRDefault="00115B45" w:rsidP="00CA1D9C">
            <w:pPr>
              <w:rPr>
                <w:sz w:val="20"/>
                <w:szCs w:val="18"/>
                <w:lang w:val="en-US"/>
              </w:rPr>
            </w:pPr>
            <w:r>
              <w:rPr>
                <w:sz w:val="20"/>
                <w:szCs w:val="18"/>
                <w:lang w:val="en-US"/>
              </w:rPr>
              <w:t>X</w:t>
            </w:r>
          </w:p>
        </w:tc>
        <w:tc>
          <w:tcPr>
            <w:tcW w:w="283" w:type="dxa"/>
            <w:vAlign w:val="center"/>
          </w:tcPr>
          <w:p w14:paraId="70AAB334" w14:textId="77777777" w:rsidR="00115B45" w:rsidRPr="00543965" w:rsidRDefault="00115B45" w:rsidP="00CA1D9C">
            <w:pPr>
              <w:rPr>
                <w:sz w:val="20"/>
                <w:szCs w:val="18"/>
                <w:lang w:val="en-US"/>
              </w:rPr>
            </w:pPr>
            <w:r>
              <w:rPr>
                <w:sz w:val="20"/>
                <w:szCs w:val="18"/>
                <w:lang w:val="en-US"/>
              </w:rPr>
              <w:t>X</w:t>
            </w:r>
          </w:p>
        </w:tc>
        <w:tc>
          <w:tcPr>
            <w:tcW w:w="284" w:type="dxa"/>
            <w:vAlign w:val="center"/>
          </w:tcPr>
          <w:p w14:paraId="5FA9CD4C" w14:textId="77777777" w:rsidR="00115B45" w:rsidRPr="00543965" w:rsidRDefault="00115B45" w:rsidP="00CA1D9C">
            <w:pPr>
              <w:rPr>
                <w:sz w:val="20"/>
                <w:szCs w:val="18"/>
                <w:lang w:val="en-US"/>
              </w:rPr>
            </w:pPr>
          </w:p>
        </w:tc>
        <w:tc>
          <w:tcPr>
            <w:tcW w:w="283" w:type="dxa"/>
            <w:vAlign w:val="center"/>
          </w:tcPr>
          <w:p w14:paraId="1035BCBF" w14:textId="77777777" w:rsidR="00115B45" w:rsidRPr="00543965" w:rsidRDefault="00115B45" w:rsidP="00CA1D9C">
            <w:pPr>
              <w:rPr>
                <w:sz w:val="20"/>
                <w:szCs w:val="18"/>
                <w:lang w:val="en-US"/>
              </w:rPr>
            </w:pPr>
          </w:p>
        </w:tc>
        <w:tc>
          <w:tcPr>
            <w:tcW w:w="284" w:type="dxa"/>
            <w:vAlign w:val="center"/>
          </w:tcPr>
          <w:p w14:paraId="7896A095" w14:textId="77777777" w:rsidR="00115B45" w:rsidRPr="00543965" w:rsidRDefault="00115B45" w:rsidP="00CA1D9C">
            <w:pPr>
              <w:rPr>
                <w:sz w:val="20"/>
                <w:szCs w:val="18"/>
                <w:lang w:val="en-US"/>
              </w:rPr>
            </w:pPr>
          </w:p>
        </w:tc>
        <w:tc>
          <w:tcPr>
            <w:tcW w:w="283" w:type="dxa"/>
            <w:vAlign w:val="center"/>
          </w:tcPr>
          <w:p w14:paraId="459B72FC" w14:textId="77777777" w:rsidR="00115B45" w:rsidRPr="00543965" w:rsidRDefault="00115B45" w:rsidP="00CA1D9C">
            <w:pPr>
              <w:rPr>
                <w:sz w:val="20"/>
                <w:szCs w:val="18"/>
                <w:lang w:val="en-US"/>
              </w:rPr>
            </w:pPr>
          </w:p>
        </w:tc>
        <w:tc>
          <w:tcPr>
            <w:tcW w:w="284" w:type="dxa"/>
            <w:vAlign w:val="center"/>
          </w:tcPr>
          <w:p w14:paraId="7796F4F3" w14:textId="77777777" w:rsidR="00115B45" w:rsidRPr="00543965" w:rsidRDefault="00115B45" w:rsidP="00CA1D9C">
            <w:pPr>
              <w:rPr>
                <w:sz w:val="20"/>
                <w:szCs w:val="18"/>
                <w:lang w:val="en-US"/>
              </w:rPr>
            </w:pPr>
          </w:p>
        </w:tc>
        <w:tc>
          <w:tcPr>
            <w:tcW w:w="567" w:type="dxa"/>
            <w:vAlign w:val="center"/>
          </w:tcPr>
          <w:p w14:paraId="75401273" w14:textId="77777777" w:rsidR="00115B45" w:rsidRPr="00543965" w:rsidRDefault="00115B45" w:rsidP="00CA1D9C">
            <w:pPr>
              <w:rPr>
                <w:sz w:val="20"/>
                <w:szCs w:val="18"/>
                <w:lang w:val="en-US"/>
              </w:rPr>
            </w:pPr>
          </w:p>
        </w:tc>
      </w:tr>
      <w:tr w:rsidR="00115B45" w:rsidRPr="007F7E2A" w14:paraId="5F4CFACE" w14:textId="77777777" w:rsidTr="00CA1D9C">
        <w:tc>
          <w:tcPr>
            <w:tcW w:w="9747" w:type="dxa"/>
            <w:gridSpan w:val="3"/>
            <w:vAlign w:val="center"/>
          </w:tcPr>
          <w:p w14:paraId="3929A6BB" w14:textId="77777777" w:rsidR="00115B45" w:rsidRPr="007F7E2A" w:rsidRDefault="00115B45" w:rsidP="00CA1D9C">
            <w:pPr>
              <w:jc w:val="center"/>
              <w:rPr>
                <w:szCs w:val="20"/>
              </w:rPr>
            </w:pPr>
            <w:r w:rsidRPr="007F7E2A">
              <w:rPr>
                <w:szCs w:val="20"/>
              </w:rPr>
              <w:t>3. Religión</w:t>
            </w:r>
            <w:r>
              <w:rPr>
                <w:szCs w:val="20"/>
              </w:rPr>
              <w:t xml:space="preserve"> (20%)</w:t>
            </w:r>
          </w:p>
        </w:tc>
        <w:tc>
          <w:tcPr>
            <w:tcW w:w="472" w:type="dxa"/>
            <w:vAlign w:val="center"/>
          </w:tcPr>
          <w:p w14:paraId="0DEE16A0" w14:textId="77777777" w:rsidR="00115B45" w:rsidRPr="007F7E2A" w:rsidRDefault="00115B45" w:rsidP="00CA1D9C">
            <w:pPr>
              <w:jc w:val="center"/>
            </w:pPr>
            <w:r>
              <w:t>C</w:t>
            </w:r>
          </w:p>
        </w:tc>
        <w:tc>
          <w:tcPr>
            <w:tcW w:w="521" w:type="dxa"/>
            <w:vAlign w:val="center"/>
          </w:tcPr>
          <w:p w14:paraId="01E69E91" w14:textId="77777777" w:rsidR="00115B45" w:rsidRPr="007F7E2A" w:rsidRDefault="00115B45" w:rsidP="00CA1D9C">
            <w:pPr>
              <w:jc w:val="center"/>
            </w:pPr>
            <w:r>
              <w:t>P</w:t>
            </w:r>
          </w:p>
        </w:tc>
        <w:tc>
          <w:tcPr>
            <w:tcW w:w="708" w:type="dxa"/>
            <w:vAlign w:val="center"/>
          </w:tcPr>
          <w:p w14:paraId="075DDB20" w14:textId="77777777" w:rsidR="00115B45" w:rsidRPr="007F7E2A" w:rsidRDefault="00115B45" w:rsidP="00CA1D9C">
            <w:pPr>
              <w:jc w:val="center"/>
            </w:pPr>
            <w:r>
              <w:t>CC</w:t>
            </w:r>
          </w:p>
        </w:tc>
        <w:tc>
          <w:tcPr>
            <w:tcW w:w="709" w:type="dxa"/>
            <w:vAlign w:val="center"/>
          </w:tcPr>
          <w:p w14:paraId="36AC01D1" w14:textId="77777777" w:rsidR="00115B45" w:rsidRPr="007F7E2A" w:rsidRDefault="00115B45" w:rsidP="00CA1D9C">
            <w:pPr>
              <w:jc w:val="center"/>
            </w:pPr>
            <w:r>
              <w:t>IE</w:t>
            </w:r>
          </w:p>
        </w:tc>
        <w:tc>
          <w:tcPr>
            <w:tcW w:w="284" w:type="dxa"/>
            <w:vAlign w:val="center"/>
          </w:tcPr>
          <w:p w14:paraId="7FCE7951" w14:textId="77777777" w:rsidR="00115B45" w:rsidRPr="00DA4DFF" w:rsidRDefault="00115B45" w:rsidP="00CA1D9C">
            <w:pPr>
              <w:rPr>
                <w:sz w:val="22"/>
              </w:rPr>
            </w:pPr>
            <w:r w:rsidRPr="00DA4DFF">
              <w:rPr>
                <w:sz w:val="22"/>
              </w:rPr>
              <w:t>1</w:t>
            </w:r>
          </w:p>
        </w:tc>
        <w:tc>
          <w:tcPr>
            <w:tcW w:w="283" w:type="dxa"/>
            <w:vAlign w:val="center"/>
          </w:tcPr>
          <w:p w14:paraId="2F111781" w14:textId="77777777" w:rsidR="00115B45" w:rsidRPr="00DA4DFF" w:rsidRDefault="00115B45" w:rsidP="00CA1D9C">
            <w:pPr>
              <w:rPr>
                <w:sz w:val="22"/>
              </w:rPr>
            </w:pPr>
            <w:r w:rsidRPr="00DA4DFF">
              <w:rPr>
                <w:sz w:val="22"/>
              </w:rPr>
              <w:t>2</w:t>
            </w:r>
          </w:p>
        </w:tc>
        <w:tc>
          <w:tcPr>
            <w:tcW w:w="284" w:type="dxa"/>
            <w:vAlign w:val="center"/>
          </w:tcPr>
          <w:p w14:paraId="3DBF8C1A" w14:textId="77777777" w:rsidR="00115B45" w:rsidRPr="00DA4DFF" w:rsidRDefault="00115B45" w:rsidP="00CA1D9C">
            <w:pPr>
              <w:rPr>
                <w:sz w:val="22"/>
              </w:rPr>
            </w:pPr>
            <w:r w:rsidRPr="00DA4DFF">
              <w:rPr>
                <w:sz w:val="22"/>
              </w:rPr>
              <w:t>3</w:t>
            </w:r>
          </w:p>
        </w:tc>
        <w:tc>
          <w:tcPr>
            <w:tcW w:w="283" w:type="dxa"/>
            <w:vAlign w:val="center"/>
          </w:tcPr>
          <w:p w14:paraId="786E8BEC" w14:textId="77777777" w:rsidR="00115B45" w:rsidRPr="00DA4DFF" w:rsidRDefault="00115B45" w:rsidP="00CA1D9C">
            <w:pPr>
              <w:rPr>
                <w:sz w:val="22"/>
              </w:rPr>
            </w:pPr>
            <w:r w:rsidRPr="00DA4DFF">
              <w:rPr>
                <w:sz w:val="22"/>
              </w:rPr>
              <w:t>4</w:t>
            </w:r>
          </w:p>
        </w:tc>
        <w:tc>
          <w:tcPr>
            <w:tcW w:w="284" w:type="dxa"/>
            <w:vAlign w:val="center"/>
          </w:tcPr>
          <w:p w14:paraId="43FACBB4" w14:textId="77777777" w:rsidR="00115B45" w:rsidRPr="00DA4DFF" w:rsidRDefault="00115B45" w:rsidP="00CA1D9C">
            <w:pPr>
              <w:rPr>
                <w:sz w:val="22"/>
              </w:rPr>
            </w:pPr>
            <w:r w:rsidRPr="00DA4DFF">
              <w:rPr>
                <w:sz w:val="22"/>
              </w:rPr>
              <w:t>5</w:t>
            </w:r>
          </w:p>
        </w:tc>
        <w:tc>
          <w:tcPr>
            <w:tcW w:w="283" w:type="dxa"/>
            <w:vAlign w:val="center"/>
          </w:tcPr>
          <w:p w14:paraId="076592AF" w14:textId="77777777" w:rsidR="00115B45" w:rsidRPr="00DA4DFF" w:rsidRDefault="00115B45" w:rsidP="00CA1D9C">
            <w:pPr>
              <w:rPr>
                <w:sz w:val="22"/>
              </w:rPr>
            </w:pPr>
            <w:r w:rsidRPr="00DA4DFF">
              <w:rPr>
                <w:sz w:val="22"/>
              </w:rPr>
              <w:t>6</w:t>
            </w:r>
          </w:p>
        </w:tc>
        <w:tc>
          <w:tcPr>
            <w:tcW w:w="284" w:type="dxa"/>
            <w:vAlign w:val="center"/>
          </w:tcPr>
          <w:p w14:paraId="5EB8F254" w14:textId="77777777" w:rsidR="00115B45" w:rsidRPr="00DA4DFF" w:rsidRDefault="00115B45" w:rsidP="00CA1D9C">
            <w:pPr>
              <w:rPr>
                <w:sz w:val="22"/>
              </w:rPr>
            </w:pPr>
            <w:r w:rsidRPr="00DA4DFF">
              <w:rPr>
                <w:sz w:val="22"/>
              </w:rPr>
              <w:t>7</w:t>
            </w:r>
          </w:p>
        </w:tc>
        <w:tc>
          <w:tcPr>
            <w:tcW w:w="283" w:type="dxa"/>
            <w:vAlign w:val="center"/>
          </w:tcPr>
          <w:p w14:paraId="7835678A" w14:textId="77777777" w:rsidR="00115B45" w:rsidRPr="00DA4DFF" w:rsidRDefault="00115B45" w:rsidP="00CA1D9C">
            <w:pPr>
              <w:rPr>
                <w:sz w:val="22"/>
              </w:rPr>
            </w:pPr>
            <w:r w:rsidRPr="00DA4DFF">
              <w:rPr>
                <w:sz w:val="22"/>
              </w:rPr>
              <w:t>8</w:t>
            </w:r>
          </w:p>
        </w:tc>
        <w:tc>
          <w:tcPr>
            <w:tcW w:w="284" w:type="dxa"/>
            <w:vAlign w:val="center"/>
          </w:tcPr>
          <w:p w14:paraId="33D20FF8" w14:textId="77777777" w:rsidR="00115B45" w:rsidRPr="00DA4DFF" w:rsidRDefault="00115B45" w:rsidP="00CA1D9C">
            <w:pPr>
              <w:rPr>
                <w:sz w:val="22"/>
              </w:rPr>
            </w:pPr>
            <w:r w:rsidRPr="00DA4DFF">
              <w:rPr>
                <w:sz w:val="22"/>
              </w:rPr>
              <w:t>9</w:t>
            </w:r>
          </w:p>
        </w:tc>
        <w:tc>
          <w:tcPr>
            <w:tcW w:w="567" w:type="dxa"/>
            <w:vAlign w:val="center"/>
          </w:tcPr>
          <w:p w14:paraId="1CBB7A3B" w14:textId="77777777" w:rsidR="00115B45" w:rsidRPr="00DA4DFF" w:rsidRDefault="00115B45" w:rsidP="00CA1D9C">
            <w:pPr>
              <w:rPr>
                <w:sz w:val="22"/>
              </w:rPr>
            </w:pPr>
            <w:r w:rsidRPr="00DA4DFF">
              <w:rPr>
                <w:sz w:val="22"/>
              </w:rPr>
              <w:t>M</w:t>
            </w:r>
          </w:p>
        </w:tc>
      </w:tr>
      <w:tr w:rsidR="00115B45" w:rsidRPr="007F7E2A" w14:paraId="19F014F6" w14:textId="77777777" w:rsidTr="00CA1D9C">
        <w:tc>
          <w:tcPr>
            <w:tcW w:w="1526" w:type="dxa"/>
            <w:vMerge w:val="restart"/>
            <w:vAlign w:val="center"/>
          </w:tcPr>
          <w:p w14:paraId="273E94B8"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Mitología: dioses y héroes.</w:t>
            </w:r>
          </w:p>
          <w:p w14:paraId="26DC0F31"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Religión grecorromana.</w:t>
            </w:r>
          </w:p>
          <w:p w14:paraId="633F950E" w14:textId="77777777" w:rsidR="00115B45" w:rsidRPr="007F7E2A" w:rsidRDefault="00115B45" w:rsidP="00CA1D9C">
            <w:pPr>
              <w:autoSpaceDE w:val="0"/>
              <w:autoSpaceDN w:val="0"/>
              <w:adjustRightInd w:val="0"/>
              <w:rPr>
                <w:rFonts w:eastAsia="Calibri"/>
                <w:sz w:val="20"/>
                <w:szCs w:val="20"/>
                <w:lang w:eastAsia="en-US"/>
              </w:rPr>
            </w:pPr>
            <w:r>
              <w:rPr>
                <w:rFonts w:eastAsia="Calibri"/>
                <w:sz w:val="20"/>
                <w:szCs w:val="20"/>
                <w:lang w:eastAsia="en-US"/>
              </w:rPr>
              <w:t>- Manifestacio-ne</w:t>
            </w:r>
            <w:r w:rsidRPr="007F7E2A">
              <w:rPr>
                <w:rFonts w:eastAsia="Calibri"/>
                <w:sz w:val="20"/>
                <w:szCs w:val="20"/>
                <w:lang w:eastAsia="en-US"/>
              </w:rPr>
              <w:t>s deportivas</w:t>
            </w:r>
            <w:r>
              <w:rPr>
                <w:rFonts w:eastAsia="Calibri"/>
                <w:sz w:val="20"/>
                <w:szCs w:val="20"/>
                <w:lang w:eastAsia="en-US"/>
              </w:rPr>
              <w:t xml:space="preserve"> </w:t>
            </w:r>
            <w:r w:rsidRPr="007F7E2A">
              <w:rPr>
                <w:rFonts w:eastAsia="Calibri"/>
                <w:sz w:val="20"/>
                <w:szCs w:val="20"/>
                <w:lang w:eastAsia="en-US"/>
              </w:rPr>
              <w:t>asociadas a la religión en</w:t>
            </w:r>
            <w:r>
              <w:rPr>
                <w:rFonts w:eastAsia="Calibri"/>
                <w:sz w:val="20"/>
                <w:szCs w:val="20"/>
                <w:lang w:eastAsia="en-US"/>
              </w:rPr>
              <w:t xml:space="preserve"> </w:t>
            </w:r>
            <w:r w:rsidRPr="007F7E2A">
              <w:rPr>
                <w:rFonts w:eastAsia="Calibri"/>
                <w:sz w:val="20"/>
                <w:szCs w:val="20"/>
                <w:lang w:eastAsia="en-US"/>
              </w:rPr>
              <w:t>Grecia.</w:t>
            </w:r>
          </w:p>
        </w:tc>
        <w:tc>
          <w:tcPr>
            <w:tcW w:w="3118" w:type="dxa"/>
            <w:vAlign w:val="center"/>
          </w:tcPr>
          <w:p w14:paraId="19461427"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xml:space="preserve">1. Conocer los principales </w:t>
            </w:r>
            <w:r>
              <w:rPr>
                <w:rFonts w:eastAsia="Calibri"/>
                <w:sz w:val="20"/>
                <w:szCs w:val="20"/>
                <w:lang w:eastAsia="en-US"/>
              </w:rPr>
              <w:t>d</w:t>
            </w:r>
            <w:r w:rsidRPr="007F7E2A">
              <w:rPr>
                <w:rFonts w:eastAsia="Calibri"/>
                <w:sz w:val="20"/>
                <w:szCs w:val="20"/>
                <w:lang w:eastAsia="en-US"/>
              </w:rPr>
              <w:t>ioses y héroes de</w:t>
            </w:r>
            <w:r>
              <w:rPr>
                <w:rFonts w:eastAsia="Calibri"/>
                <w:sz w:val="20"/>
                <w:szCs w:val="20"/>
                <w:lang w:eastAsia="en-US"/>
              </w:rPr>
              <w:t xml:space="preserve"> </w:t>
            </w:r>
            <w:r w:rsidRPr="007F7E2A">
              <w:rPr>
                <w:rFonts w:eastAsia="Calibri"/>
                <w:sz w:val="20"/>
                <w:szCs w:val="20"/>
                <w:lang w:eastAsia="en-US"/>
              </w:rPr>
              <w:t>la mitología grecolatina.</w:t>
            </w:r>
          </w:p>
          <w:p w14:paraId="307FDC6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343668A1"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Puede nombrar con su denominación griega y latina los</w:t>
            </w:r>
            <w:r>
              <w:rPr>
                <w:rFonts w:eastAsia="Calibri"/>
                <w:sz w:val="20"/>
                <w:szCs w:val="20"/>
                <w:lang w:eastAsia="en-US"/>
              </w:rPr>
              <w:t xml:space="preserve"> </w:t>
            </w:r>
            <w:r w:rsidRPr="007F7E2A">
              <w:rPr>
                <w:rFonts w:eastAsia="Calibri"/>
                <w:sz w:val="20"/>
                <w:szCs w:val="20"/>
                <w:lang w:eastAsia="en-US"/>
              </w:rPr>
              <w:t>principales dioses y héroes de la mitología grecolatina, señala</w:t>
            </w:r>
            <w:r>
              <w:rPr>
                <w:rFonts w:eastAsia="Calibri"/>
                <w:sz w:val="20"/>
                <w:szCs w:val="20"/>
                <w:lang w:eastAsia="en-US"/>
              </w:rPr>
              <w:t xml:space="preserve"> </w:t>
            </w:r>
            <w:r w:rsidRPr="007F7E2A">
              <w:rPr>
                <w:rFonts w:eastAsia="Calibri"/>
                <w:sz w:val="20"/>
                <w:szCs w:val="20"/>
                <w:lang w:eastAsia="en-US"/>
              </w:rPr>
              <w:t>los rasgos que los caracterizan, sus atributos y su ámbito de</w:t>
            </w:r>
            <w:r>
              <w:rPr>
                <w:rFonts w:eastAsia="Calibri"/>
                <w:sz w:val="20"/>
                <w:szCs w:val="20"/>
                <w:lang w:eastAsia="en-US"/>
              </w:rPr>
              <w:t xml:space="preserve"> </w:t>
            </w:r>
            <w:r w:rsidRPr="007F7E2A">
              <w:rPr>
                <w:rFonts w:eastAsia="Calibri"/>
                <w:sz w:val="20"/>
                <w:szCs w:val="20"/>
                <w:lang w:eastAsia="en-US"/>
              </w:rPr>
              <w:t>influencia, explica su genealogía y establece las relaciones</w:t>
            </w:r>
            <w:r>
              <w:rPr>
                <w:rFonts w:eastAsia="Calibri"/>
                <w:sz w:val="20"/>
                <w:szCs w:val="20"/>
                <w:lang w:eastAsia="en-US"/>
              </w:rPr>
              <w:t xml:space="preserve"> </w:t>
            </w:r>
            <w:r w:rsidRPr="007F7E2A">
              <w:rPr>
                <w:rFonts w:eastAsia="Calibri"/>
                <w:sz w:val="20"/>
                <w:szCs w:val="20"/>
                <w:lang w:eastAsia="en-US"/>
              </w:rPr>
              <w:t>entre los diferentes dioses.</w:t>
            </w:r>
          </w:p>
        </w:tc>
        <w:tc>
          <w:tcPr>
            <w:tcW w:w="472" w:type="dxa"/>
            <w:vAlign w:val="center"/>
          </w:tcPr>
          <w:p w14:paraId="2658B7D7" w14:textId="77777777" w:rsidR="00115B45" w:rsidRPr="007F7E2A" w:rsidRDefault="00115B45" w:rsidP="00CA1D9C">
            <w:pPr>
              <w:rPr>
                <w:sz w:val="20"/>
                <w:szCs w:val="20"/>
              </w:rPr>
            </w:pPr>
            <w:r>
              <w:rPr>
                <w:sz w:val="20"/>
                <w:szCs w:val="20"/>
              </w:rPr>
              <w:t>B</w:t>
            </w:r>
          </w:p>
        </w:tc>
        <w:tc>
          <w:tcPr>
            <w:tcW w:w="521" w:type="dxa"/>
            <w:vAlign w:val="center"/>
          </w:tcPr>
          <w:p w14:paraId="3491744B" w14:textId="77777777" w:rsidR="00115B45" w:rsidRPr="007F7E2A" w:rsidRDefault="00115B45" w:rsidP="00CA1D9C">
            <w:pPr>
              <w:rPr>
                <w:sz w:val="20"/>
                <w:szCs w:val="20"/>
              </w:rPr>
            </w:pPr>
            <w:r>
              <w:rPr>
                <w:sz w:val="20"/>
                <w:szCs w:val="20"/>
              </w:rPr>
              <w:t>100</w:t>
            </w:r>
          </w:p>
        </w:tc>
        <w:tc>
          <w:tcPr>
            <w:tcW w:w="708" w:type="dxa"/>
            <w:vAlign w:val="center"/>
          </w:tcPr>
          <w:p w14:paraId="4B273C22" w14:textId="77777777" w:rsidR="00115B45" w:rsidRPr="007F7E2A" w:rsidRDefault="00115B45" w:rsidP="00CA1D9C">
            <w:pPr>
              <w:rPr>
                <w:sz w:val="20"/>
                <w:szCs w:val="20"/>
              </w:rPr>
            </w:pPr>
            <w:r>
              <w:rPr>
                <w:sz w:val="20"/>
                <w:szCs w:val="20"/>
              </w:rPr>
              <w:t>CEC</w:t>
            </w:r>
          </w:p>
        </w:tc>
        <w:tc>
          <w:tcPr>
            <w:tcW w:w="709" w:type="dxa"/>
          </w:tcPr>
          <w:p w14:paraId="3B3ACADB"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 Ex</w:t>
            </w:r>
          </w:p>
        </w:tc>
        <w:tc>
          <w:tcPr>
            <w:tcW w:w="284" w:type="dxa"/>
            <w:vAlign w:val="center"/>
          </w:tcPr>
          <w:p w14:paraId="5984F99E" w14:textId="77777777" w:rsidR="00115B45" w:rsidRPr="00F97611" w:rsidRDefault="00115B45" w:rsidP="00CA1D9C">
            <w:pPr>
              <w:rPr>
                <w:sz w:val="18"/>
                <w:szCs w:val="18"/>
                <w:lang w:val="en-US"/>
              </w:rPr>
            </w:pPr>
          </w:p>
        </w:tc>
        <w:tc>
          <w:tcPr>
            <w:tcW w:w="283" w:type="dxa"/>
            <w:vAlign w:val="center"/>
          </w:tcPr>
          <w:p w14:paraId="5D68F5DE" w14:textId="77777777" w:rsidR="00115B45" w:rsidRPr="00F97611" w:rsidRDefault="00115B45" w:rsidP="00CA1D9C">
            <w:pPr>
              <w:rPr>
                <w:sz w:val="18"/>
                <w:szCs w:val="18"/>
                <w:lang w:val="en-US"/>
              </w:rPr>
            </w:pPr>
          </w:p>
        </w:tc>
        <w:tc>
          <w:tcPr>
            <w:tcW w:w="284" w:type="dxa"/>
            <w:vAlign w:val="center"/>
          </w:tcPr>
          <w:p w14:paraId="1EAD2CD4" w14:textId="77777777" w:rsidR="00115B45" w:rsidRPr="00F97611" w:rsidRDefault="00115B45" w:rsidP="00CA1D9C">
            <w:pPr>
              <w:rPr>
                <w:sz w:val="18"/>
                <w:szCs w:val="18"/>
                <w:lang w:val="en-US"/>
              </w:rPr>
            </w:pPr>
          </w:p>
        </w:tc>
        <w:tc>
          <w:tcPr>
            <w:tcW w:w="283" w:type="dxa"/>
            <w:vAlign w:val="center"/>
          </w:tcPr>
          <w:p w14:paraId="749D790F" w14:textId="77777777" w:rsidR="00115B45" w:rsidRPr="00F97611" w:rsidRDefault="00115B45" w:rsidP="00CA1D9C">
            <w:pPr>
              <w:rPr>
                <w:sz w:val="18"/>
                <w:szCs w:val="18"/>
                <w:lang w:val="en-US"/>
              </w:rPr>
            </w:pPr>
          </w:p>
        </w:tc>
        <w:tc>
          <w:tcPr>
            <w:tcW w:w="284" w:type="dxa"/>
            <w:vAlign w:val="center"/>
          </w:tcPr>
          <w:p w14:paraId="583A2F8E" w14:textId="77777777" w:rsidR="00115B45" w:rsidRPr="00F97611" w:rsidRDefault="00115B45" w:rsidP="00CA1D9C">
            <w:pPr>
              <w:rPr>
                <w:sz w:val="18"/>
                <w:szCs w:val="18"/>
                <w:lang w:val="en-US"/>
              </w:rPr>
            </w:pPr>
          </w:p>
        </w:tc>
        <w:tc>
          <w:tcPr>
            <w:tcW w:w="283" w:type="dxa"/>
            <w:vAlign w:val="center"/>
          </w:tcPr>
          <w:p w14:paraId="4B3F4535" w14:textId="77777777" w:rsidR="00115B45" w:rsidRPr="00F97611" w:rsidRDefault="00115B45" w:rsidP="00CA1D9C">
            <w:pPr>
              <w:rPr>
                <w:sz w:val="18"/>
                <w:szCs w:val="18"/>
                <w:lang w:val="en-US"/>
              </w:rPr>
            </w:pPr>
          </w:p>
        </w:tc>
        <w:tc>
          <w:tcPr>
            <w:tcW w:w="284" w:type="dxa"/>
            <w:vAlign w:val="center"/>
          </w:tcPr>
          <w:p w14:paraId="554EEE4D" w14:textId="77777777" w:rsidR="00115B45" w:rsidRPr="00F97611" w:rsidRDefault="00115B45" w:rsidP="00CA1D9C">
            <w:pPr>
              <w:rPr>
                <w:sz w:val="18"/>
                <w:szCs w:val="18"/>
                <w:lang w:val="en-US"/>
              </w:rPr>
            </w:pPr>
          </w:p>
        </w:tc>
        <w:tc>
          <w:tcPr>
            <w:tcW w:w="283" w:type="dxa"/>
            <w:vAlign w:val="center"/>
          </w:tcPr>
          <w:p w14:paraId="5018D6F7"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63FB9726" w14:textId="77777777" w:rsidR="00115B45" w:rsidRPr="00F97611" w:rsidRDefault="00115B45" w:rsidP="00CA1D9C">
            <w:pPr>
              <w:rPr>
                <w:sz w:val="18"/>
                <w:szCs w:val="18"/>
                <w:lang w:val="en-US"/>
              </w:rPr>
            </w:pPr>
          </w:p>
        </w:tc>
        <w:tc>
          <w:tcPr>
            <w:tcW w:w="567" w:type="dxa"/>
            <w:vAlign w:val="center"/>
          </w:tcPr>
          <w:p w14:paraId="45E26957" w14:textId="77777777" w:rsidR="00115B45" w:rsidRPr="00F97611" w:rsidRDefault="00115B45" w:rsidP="00CA1D9C">
            <w:pPr>
              <w:rPr>
                <w:sz w:val="18"/>
                <w:szCs w:val="18"/>
                <w:lang w:val="en-US"/>
              </w:rPr>
            </w:pPr>
            <w:r>
              <w:rPr>
                <w:sz w:val="18"/>
                <w:szCs w:val="18"/>
                <w:lang w:val="en-US"/>
              </w:rPr>
              <w:t>X</w:t>
            </w:r>
          </w:p>
        </w:tc>
      </w:tr>
      <w:tr w:rsidR="00115B45" w:rsidRPr="007F7E2A" w14:paraId="404340B1" w14:textId="77777777" w:rsidTr="00CA1D9C">
        <w:tc>
          <w:tcPr>
            <w:tcW w:w="1526" w:type="dxa"/>
            <w:vMerge/>
            <w:vAlign w:val="center"/>
          </w:tcPr>
          <w:p w14:paraId="2A60D97D" w14:textId="77777777" w:rsidR="00115B45" w:rsidRPr="007F7E2A" w:rsidRDefault="00115B45" w:rsidP="00CA1D9C">
            <w:pPr>
              <w:rPr>
                <w:sz w:val="20"/>
                <w:szCs w:val="20"/>
              </w:rPr>
            </w:pPr>
          </w:p>
        </w:tc>
        <w:tc>
          <w:tcPr>
            <w:tcW w:w="3118" w:type="dxa"/>
            <w:vMerge w:val="restart"/>
            <w:vAlign w:val="center"/>
          </w:tcPr>
          <w:p w14:paraId="60846C1F"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2. Conocer los mitos y héroes grecolatinos y</w:t>
            </w:r>
            <w:r>
              <w:rPr>
                <w:rFonts w:eastAsia="Calibri"/>
                <w:sz w:val="20"/>
                <w:szCs w:val="20"/>
                <w:lang w:eastAsia="en-US"/>
              </w:rPr>
              <w:t xml:space="preserve"> </w:t>
            </w:r>
            <w:r w:rsidRPr="007F7E2A">
              <w:rPr>
                <w:rFonts w:eastAsia="Calibri"/>
                <w:sz w:val="20"/>
                <w:szCs w:val="20"/>
                <w:lang w:eastAsia="en-US"/>
              </w:rPr>
              <w:t>establecer semejanzas y diferencias entre</w:t>
            </w:r>
            <w:r>
              <w:rPr>
                <w:rFonts w:eastAsia="Calibri"/>
                <w:sz w:val="20"/>
                <w:szCs w:val="20"/>
                <w:lang w:eastAsia="en-US"/>
              </w:rPr>
              <w:t xml:space="preserve"> </w:t>
            </w:r>
            <w:r w:rsidRPr="007F7E2A">
              <w:rPr>
                <w:rFonts w:eastAsia="Calibri"/>
                <w:sz w:val="20"/>
                <w:szCs w:val="20"/>
                <w:lang w:eastAsia="en-US"/>
              </w:rPr>
              <w:t xml:space="preserve">los mitos y héroes antiguos y </w:t>
            </w:r>
            <w:r>
              <w:rPr>
                <w:rFonts w:eastAsia="Calibri"/>
                <w:sz w:val="20"/>
                <w:szCs w:val="20"/>
                <w:lang w:eastAsia="en-US"/>
              </w:rPr>
              <w:t xml:space="preserve">los </w:t>
            </w:r>
            <w:r w:rsidRPr="007F7E2A">
              <w:rPr>
                <w:rFonts w:eastAsia="Calibri"/>
                <w:sz w:val="20"/>
                <w:szCs w:val="20"/>
                <w:lang w:eastAsia="en-US"/>
              </w:rPr>
              <w:t>actuales.</w:t>
            </w:r>
          </w:p>
          <w:p w14:paraId="5334C7B0" w14:textId="77777777" w:rsidR="00115B45" w:rsidRPr="007F7E2A" w:rsidRDefault="00115B45" w:rsidP="00CA1D9C">
            <w:pPr>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2ADD9064"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Conoce y describe la mitología asociada a los dioses y héroes</w:t>
            </w:r>
            <w:r>
              <w:rPr>
                <w:rFonts w:eastAsia="Calibri"/>
                <w:sz w:val="20"/>
                <w:szCs w:val="20"/>
                <w:lang w:eastAsia="en-US"/>
              </w:rPr>
              <w:t xml:space="preserve"> </w:t>
            </w:r>
            <w:r w:rsidRPr="007F7E2A">
              <w:rPr>
                <w:rFonts w:eastAsia="Calibri"/>
                <w:sz w:val="20"/>
                <w:szCs w:val="20"/>
                <w:lang w:eastAsia="en-US"/>
              </w:rPr>
              <w:t>grecolatinos.</w:t>
            </w:r>
          </w:p>
        </w:tc>
        <w:tc>
          <w:tcPr>
            <w:tcW w:w="472" w:type="dxa"/>
            <w:vAlign w:val="center"/>
          </w:tcPr>
          <w:p w14:paraId="10F923EC" w14:textId="77777777" w:rsidR="00115B45" w:rsidRPr="007F7E2A" w:rsidRDefault="00115B45" w:rsidP="00CA1D9C">
            <w:pPr>
              <w:rPr>
                <w:sz w:val="20"/>
                <w:szCs w:val="20"/>
              </w:rPr>
            </w:pPr>
            <w:r>
              <w:rPr>
                <w:sz w:val="20"/>
                <w:szCs w:val="20"/>
              </w:rPr>
              <w:t>B</w:t>
            </w:r>
          </w:p>
        </w:tc>
        <w:tc>
          <w:tcPr>
            <w:tcW w:w="521" w:type="dxa"/>
            <w:vAlign w:val="center"/>
          </w:tcPr>
          <w:p w14:paraId="40E3D52C" w14:textId="77777777" w:rsidR="00115B45" w:rsidRPr="007F7E2A" w:rsidRDefault="00115B45" w:rsidP="00CA1D9C">
            <w:pPr>
              <w:rPr>
                <w:sz w:val="20"/>
                <w:szCs w:val="20"/>
              </w:rPr>
            </w:pPr>
            <w:r>
              <w:rPr>
                <w:sz w:val="20"/>
                <w:szCs w:val="20"/>
              </w:rPr>
              <w:t>40</w:t>
            </w:r>
          </w:p>
        </w:tc>
        <w:tc>
          <w:tcPr>
            <w:tcW w:w="708" w:type="dxa"/>
            <w:vAlign w:val="center"/>
          </w:tcPr>
          <w:p w14:paraId="7F75DAE9" w14:textId="77777777" w:rsidR="00115B45" w:rsidRPr="007F7E2A" w:rsidRDefault="00115B45" w:rsidP="00CA1D9C">
            <w:pPr>
              <w:rPr>
                <w:sz w:val="20"/>
                <w:szCs w:val="20"/>
              </w:rPr>
            </w:pPr>
            <w:r>
              <w:rPr>
                <w:sz w:val="20"/>
                <w:szCs w:val="20"/>
              </w:rPr>
              <w:t>CEC</w:t>
            </w:r>
          </w:p>
        </w:tc>
        <w:tc>
          <w:tcPr>
            <w:tcW w:w="709" w:type="dxa"/>
          </w:tcPr>
          <w:p w14:paraId="675C2C5B"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 Ex</w:t>
            </w:r>
          </w:p>
        </w:tc>
        <w:tc>
          <w:tcPr>
            <w:tcW w:w="284" w:type="dxa"/>
            <w:vAlign w:val="center"/>
          </w:tcPr>
          <w:p w14:paraId="561E87E2" w14:textId="77777777" w:rsidR="00115B45" w:rsidRPr="00F97611" w:rsidRDefault="00115B45" w:rsidP="00CA1D9C">
            <w:pPr>
              <w:rPr>
                <w:sz w:val="18"/>
                <w:szCs w:val="18"/>
                <w:lang w:val="en-US"/>
              </w:rPr>
            </w:pPr>
          </w:p>
        </w:tc>
        <w:tc>
          <w:tcPr>
            <w:tcW w:w="283" w:type="dxa"/>
            <w:vAlign w:val="center"/>
          </w:tcPr>
          <w:p w14:paraId="6C4FC75C" w14:textId="77777777" w:rsidR="00115B45" w:rsidRPr="00F97611" w:rsidRDefault="00115B45" w:rsidP="00CA1D9C">
            <w:pPr>
              <w:rPr>
                <w:sz w:val="18"/>
                <w:szCs w:val="18"/>
                <w:lang w:val="en-US"/>
              </w:rPr>
            </w:pPr>
          </w:p>
        </w:tc>
        <w:tc>
          <w:tcPr>
            <w:tcW w:w="284" w:type="dxa"/>
            <w:vAlign w:val="center"/>
          </w:tcPr>
          <w:p w14:paraId="4BA00198" w14:textId="77777777" w:rsidR="00115B45" w:rsidRPr="00F97611" w:rsidRDefault="00115B45" w:rsidP="00CA1D9C">
            <w:pPr>
              <w:rPr>
                <w:sz w:val="18"/>
                <w:szCs w:val="18"/>
                <w:lang w:val="en-US"/>
              </w:rPr>
            </w:pPr>
          </w:p>
        </w:tc>
        <w:tc>
          <w:tcPr>
            <w:tcW w:w="283" w:type="dxa"/>
            <w:vAlign w:val="center"/>
          </w:tcPr>
          <w:p w14:paraId="5469F0B8" w14:textId="77777777" w:rsidR="00115B45" w:rsidRPr="00F97611" w:rsidRDefault="00115B45" w:rsidP="00CA1D9C">
            <w:pPr>
              <w:rPr>
                <w:sz w:val="18"/>
                <w:szCs w:val="18"/>
                <w:lang w:val="en-US"/>
              </w:rPr>
            </w:pPr>
          </w:p>
        </w:tc>
        <w:tc>
          <w:tcPr>
            <w:tcW w:w="284" w:type="dxa"/>
            <w:vAlign w:val="center"/>
          </w:tcPr>
          <w:p w14:paraId="7F44AE23" w14:textId="77777777" w:rsidR="00115B45" w:rsidRPr="00F97611" w:rsidRDefault="00115B45" w:rsidP="00CA1D9C">
            <w:pPr>
              <w:rPr>
                <w:sz w:val="18"/>
                <w:szCs w:val="18"/>
                <w:lang w:val="en-US"/>
              </w:rPr>
            </w:pPr>
          </w:p>
        </w:tc>
        <w:tc>
          <w:tcPr>
            <w:tcW w:w="283" w:type="dxa"/>
            <w:vAlign w:val="center"/>
          </w:tcPr>
          <w:p w14:paraId="08D9791E" w14:textId="77777777" w:rsidR="00115B45" w:rsidRPr="00F97611" w:rsidRDefault="00115B45" w:rsidP="00CA1D9C">
            <w:pPr>
              <w:rPr>
                <w:sz w:val="18"/>
                <w:szCs w:val="18"/>
                <w:lang w:val="en-US"/>
              </w:rPr>
            </w:pPr>
          </w:p>
        </w:tc>
        <w:tc>
          <w:tcPr>
            <w:tcW w:w="284" w:type="dxa"/>
            <w:vAlign w:val="center"/>
          </w:tcPr>
          <w:p w14:paraId="1A0825E1" w14:textId="77777777" w:rsidR="00115B45" w:rsidRPr="00F97611" w:rsidRDefault="00115B45" w:rsidP="00CA1D9C">
            <w:pPr>
              <w:rPr>
                <w:sz w:val="18"/>
                <w:szCs w:val="18"/>
                <w:lang w:val="en-US"/>
              </w:rPr>
            </w:pPr>
          </w:p>
        </w:tc>
        <w:tc>
          <w:tcPr>
            <w:tcW w:w="283" w:type="dxa"/>
            <w:vAlign w:val="center"/>
          </w:tcPr>
          <w:p w14:paraId="45A1E222"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6E6D116F" w14:textId="77777777" w:rsidR="00115B45" w:rsidRPr="00F97611" w:rsidRDefault="00115B45" w:rsidP="00CA1D9C">
            <w:pPr>
              <w:rPr>
                <w:sz w:val="18"/>
                <w:szCs w:val="18"/>
                <w:lang w:val="en-US"/>
              </w:rPr>
            </w:pPr>
          </w:p>
        </w:tc>
        <w:tc>
          <w:tcPr>
            <w:tcW w:w="567" w:type="dxa"/>
            <w:vAlign w:val="center"/>
          </w:tcPr>
          <w:p w14:paraId="6942BC6B" w14:textId="77777777" w:rsidR="00115B45" w:rsidRPr="00F97611" w:rsidRDefault="00115B45" w:rsidP="00CA1D9C">
            <w:pPr>
              <w:rPr>
                <w:sz w:val="18"/>
                <w:szCs w:val="18"/>
                <w:lang w:val="en-US"/>
              </w:rPr>
            </w:pPr>
            <w:r>
              <w:rPr>
                <w:sz w:val="18"/>
                <w:szCs w:val="18"/>
                <w:lang w:val="en-US"/>
              </w:rPr>
              <w:t>X</w:t>
            </w:r>
          </w:p>
        </w:tc>
      </w:tr>
      <w:tr w:rsidR="00115B45" w:rsidRPr="007F7E2A" w14:paraId="79175923" w14:textId="77777777" w:rsidTr="00CA1D9C">
        <w:tc>
          <w:tcPr>
            <w:tcW w:w="1526" w:type="dxa"/>
            <w:vMerge/>
            <w:vAlign w:val="center"/>
          </w:tcPr>
          <w:p w14:paraId="6F15AEC0" w14:textId="77777777" w:rsidR="00115B45" w:rsidRPr="007F7E2A" w:rsidRDefault="00115B45" w:rsidP="00CA1D9C">
            <w:pPr>
              <w:rPr>
                <w:sz w:val="20"/>
                <w:szCs w:val="20"/>
              </w:rPr>
            </w:pPr>
          </w:p>
        </w:tc>
        <w:tc>
          <w:tcPr>
            <w:tcW w:w="3118" w:type="dxa"/>
            <w:vMerge/>
            <w:vAlign w:val="center"/>
          </w:tcPr>
          <w:p w14:paraId="2DDDDD88" w14:textId="77777777" w:rsidR="00115B45" w:rsidRPr="007F7E2A" w:rsidRDefault="00115B45" w:rsidP="00CA1D9C">
            <w:pPr>
              <w:rPr>
                <w:sz w:val="20"/>
                <w:szCs w:val="20"/>
              </w:rPr>
            </w:pPr>
          </w:p>
        </w:tc>
        <w:tc>
          <w:tcPr>
            <w:tcW w:w="5103" w:type="dxa"/>
            <w:vAlign w:val="center"/>
          </w:tcPr>
          <w:p w14:paraId="338885E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2.2. Señala semejanzas y diferencias entre los mitos de la</w:t>
            </w:r>
            <w:r>
              <w:rPr>
                <w:rFonts w:eastAsia="Calibri"/>
                <w:sz w:val="20"/>
                <w:szCs w:val="20"/>
                <w:lang w:eastAsia="en-US"/>
              </w:rPr>
              <w:t xml:space="preserve"> </w:t>
            </w:r>
            <w:r w:rsidRPr="007F7E2A">
              <w:rPr>
                <w:rFonts w:eastAsia="Calibri"/>
                <w:sz w:val="20"/>
                <w:szCs w:val="20"/>
                <w:lang w:eastAsia="en-US"/>
              </w:rPr>
              <w:t>Antigüedad clásica y los pertenecientes a otras culturas,</w:t>
            </w:r>
            <w:r>
              <w:rPr>
                <w:rFonts w:eastAsia="Calibri"/>
                <w:sz w:val="20"/>
                <w:szCs w:val="20"/>
                <w:lang w:eastAsia="en-US"/>
              </w:rPr>
              <w:t xml:space="preserve"> </w:t>
            </w:r>
            <w:r w:rsidRPr="007F7E2A">
              <w:rPr>
                <w:rFonts w:eastAsia="Calibri"/>
                <w:sz w:val="20"/>
                <w:szCs w:val="20"/>
                <w:lang w:eastAsia="en-US"/>
              </w:rPr>
              <w:t>comparando su tratamiento en la literatura o en la tradición</w:t>
            </w:r>
            <w:r>
              <w:rPr>
                <w:rFonts w:eastAsia="Calibri"/>
                <w:sz w:val="20"/>
                <w:szCs w:val="20"/>
                <w:lang w:eastAsia="en-US"/>
              </w:rPr>
              <w:t xml:space="preserve"> </w:t>
            </w:r>
            <w:r w:rsidRPr="007F7E2A">
              <w:rPr>
                <w:rFonts w:eastAsia="Calibri"/>
                <w:sz w:val="20"/>
                <w:szCs w:val="20"/>
                <w:lang w:eastAsia="en-US"/>
              </w:rPr>
              <w:t>religiosa.</w:t>
            </w:r>
          </w:p>
        </w:tc>
        <w:tc>
          <w:tcPr>
            <w:tcW w:w="472" w:type="dxa"/>
            <w:vAlign w:val="center"/>
          </w:tcPr>
          <w:p w14:paraId="178573B7" w14:textId="77777777" w:rsidR="00115B45" w:rsidRPr="007F7E2A" w:rsidRDefault="00115B45" w:rsidP="00CA1D9C">
            <w:pPr>
              <w:rPr>
                <w:sz w:val="20"/>
                <w:szCs w:val="20"/>
              </w:rPr>
            </w:pPr>
            <w:r>
              <w:rPr>
                <w:sz w:val="20"/>
                <w:szCs w:val="20"/>
              </w:rPr>
              <w:t>I</w:t>
            </w:r>
          </w:p>
        </w:tc>
        <w:tc>
          <w:tcPr>
            <w:tcW w:w="521" w:type="dxa"/>
            <w:vAlign w:val="center"/>
          </w:tcPr>
          <w:p w14:paraId="75B4FEEE" w14:textId="77777777" w:rsidR="00115B45" w:rsidRPr="007F7E2A" w:rsidRDefault="00115B45" w:rsidP="00CA1D9C">
            <w:pPr>
              <w:rPr>
                <w:sz w:val="20"/>
                <w:szCs w:val="20"/>
              </w:rPr>
            </w:pPr>
            <w:r>
              <w:rPr>
                <w:sz w:val="20"/>
                <w:szCs w:val="20"/>
              </w:rPr>
              <w:t>30</w:t>
            </w:r>
          </w:p>
        </w:tc>
        <w:tc>
          <w:tcPr>
            <w:tcW w:w="708" w:type="dxa"/>
            <w:vAlign w:val="center"/>
          </w:tcPr>
          <w:p w14:paraId="3BA4ED4B" w14:textId="77777777" w:rsidR="00115B45" w:rsidRPr="007F7E2A" w:rsidRDefault="00115B45" w:rsidP="00CA1D9C">
            <w:pPr>
              <w:rPr>
                <w:sz w:val="20"/>
                <w:szCs w:val="20"/>
              </w:rPr>
            </w:pPr>
            <w:r>
              <w:rPr>
                <w:sz w:val="20"/>
                <w:szCs w:val="20"/>
              </w:rPr>
              <w:t>CEC, AA, SIEE</w:t>
            </w:r>
          </w:p>
        </w:tc>
        <w:tc>
          <w:tcPr>
            <w:tcW w:w="709" w:type="dxa"/>
          </w:tcPr>
          <w:p w14:paraId="41302166"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w:t>
            </w:r>
            <w:r>
              <w:rPr>
                <w:sz w:val="18"/>
                <w:szCs w:val="18"/>
                <w:lang w:val="en-US"/>
              </w:rPr>
              <w:t>, 7</w:t>
            </w:r>
            <w:r w:rsidRPr="00F97611">
              <w:rPr>
                <w:sz w:val="18"/>
                <w:szCs w:val="18"/>
                <w:lang w:val="en-US"/>
              </w:rPr>
              <w:t>; Ex</w:t>
            </w:r>
          </w:p>
        </w:tc>
        <w:tc>
          <w:tcPr>
            <w:tcW w:w="284" w:type="dxa"/>
            <w:vAlign w:val="center"/>
          </w:tcPr>
          <w:p w14:paraId="6E7E2702" w14:textId="77777777" w:rsidR="00115B45" w:rsidRPr="00F97611" w:rsidRDefault="00115B45" w:rsidP="00CA1D9C">
            <w:pPr>
              <w:rPr>
                <w:sz w:val="18"/>
                <w:szCs w:val="18"/>
                <w:lang w:val="en-US"/>
              </w:rPr>
            </w:pPr>
          </w:p>
        </w:tc>
        <w:tc>
          <w:tcPr>
            <w:tcW w:w="283" w:type="dxa"/>
            <w:vAlign w:val="center"/>
          </w:tcPr>
          <w:p w14:paraId="78AB7993" w14:textId="77777777" w:rsidR="00115B45" w:rsidRPr="00F97611" w:rsidRDefault="00115B45" w:rsidP="00CA1D9C">
            <w:pPr>
              <w:rPr>
                <w:sz w:val="18"/>
                <w:szCs w:val="18"/>
                <w:lang w:val="en-US"/>
              </w:rPr>
            </w:pPr>
          </w:p>
        </w:tc>
        <w:tc>
          <w:tcPr>
            <w:tcW w:w="284" w:type="dxa"/>
            <w:vAlign w:val="center"/>
          </w:tcPr>
          <w:p w14:paraId="6563F45C" w14:textId="77777777" w:rsidR="00115B45" w:rsidRPr="00F97611" w:rsidRDefault="00115B45" w:rsidP="00CA1D9C">
            <w:pPr>
              <w:rPr>
                <w:sz w:val="18"/>
                <w:szCs w:val="18"/>
                <w:lang w:val="en-US"/>
              </w:rPr>
            </w:pPr>
          </w:p>
        </w:tc>
        <w:tc>
          <w:tcPr>
            <w:tcW w:w="283" w:type="dxa"/>
            <w:vAlign w:val="center"/>
          </w:tcPr>
          <w:p w14:paraId="46A26648" w14:textId="77777777" w:rsidR="00115B45" w:rsidRPr="00F97611" w:rsidRDefault="00115B45" w:rsidP="00CA1D9C">
            <w:pPr>
              <w:rPr>
                <w:sz w:val="18"/>
                <w:szCs w:val="18"/>
                <w:lang w:val="en-US"/>
              </w:rPr>
            </w:pPr>
          </w:p>
        </w:tc>
        <w:tc>
          <w:tcPr>
            <w:tcW w:w="284" w:type="dxa"/>
            <w:vAlign w:val="center"/>
          </w:tcPr>
          <w:p w14:paraId="5F3AB178" w14:textId="77777777" w:rsidR="00115B45" w:rsidRPr="00F97611" w:rsidRDefault="00115B45" w:rsidP="00CA1D9C">
            <w:pPr>
              <w:rPr>
                <w:sz w:val="18"/>
                <w:szCs w:val="18"/>
                <w:lang w:val="en-US"/>
              </w:rPr>
            </w:pPr>
          </w:p>
        </w:tc>
        <w:tc>
          <w:tcPr>
            <w:tcW w:w="283" w:type="dxa"/>
            <w:vAlign w:val="center"/>
          </w:tcPr>
          <w:p w14:paraId="69B73636" w14:textId="77777777" w:rsidR="00115B45" w:rsidRPr="00F97611" w:rsidRDefault="00115B45" w:rsidP="00CA1D9C">
            <w:pPr>
              <w:rPr>
                <w:sz w:val="18"/>
                <w:szCs w:val="18"/>
                <w:lang w:val="en-US"/>
              </w:rPr>
            </w:pPr>
          </w:p>
        </w:tc>
        <w:tc>
          <w:tcPr>
            <w:tcW w:w="284" w:type="dxa"/>
            <w:vAlign w:val="center"/>
          </w:tcPr>
          <w:p w14:paraId="34A7ABDB" w14:textId="77777777" w:rsidR="00115B45" w:rsidRPr="00F97611" w:rsidRDefault="00115B45" w:rsidP="00CA1D9C">
            <w:pPr>
              <w:rPr>
                <w:sz w:val="18"/>
                <w:szCs w:val="18"/>
                <w:lang w:val="en-US"/>
              </w:rPr>
            </w:pPr>
          </w:p>
        </w:tc>
        <w:tc>
          <w:tcPr>
            <w:tcW w:w="283" w:type="dxa"/>
            <w:vAlign w:val="center"/>
          </w:tcPr>
          <w:p w14:paraId="1F78BC2A"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75D7554C" w14:textId="77777777" w:rsidR="00115B45" w:rsidRPr="00F97611" w:rsidRDefault="00115B45" w:rsidP="00CA1D9C">
            <w:pPr>
              <w:rPr>
                <w:sz w:val="18"/>
                <w:szCs w:val="18"/>
                <w:lang w:val="en-US"/>
              </w:rPr>
            </w:pPr>
          </w:p>
        </w:tc>
        <w:tc>
          <w:tcPr>
            <w:tcW w:w="567" w:type="dxa"/>
            <w:vAlign w:val="center"/>
          </w:tcPr>
          <w:p w14:paraId="60F02DBB" w14:textId="77777777" w:rsidR="00115B45" w:rsidRPr="00F97611" w:rsidRDefault="00115B45" w:rsidP="00CA1D9C">
            <w:pPr>
              <w:rPr>
                <w:sz w:val="18"/>
                <w:szCs w:val="18"/>
                <w:lang w:val="en-US"/>
              </w:rPr>
            </w:pPr>
            <w:r>
              <w:rPr>
                <w:sz w:val="18"/>
                <w:szCs w:val="18"/>
                <w:lang w:val="en-US"/>
              </w:rPr>
              <w:t>X</w:t>
            </w:r>
          </w:p>
        </w:tc>
      </w:tr>
      <w:tr w:rsidR="00115B45" w:rsidRPr="007F7E2A" w14:paraId="7DC1D932" w14:textId="77777777" w:rsidTr="00CA1D9C">
        <w:tc>
          <w:tcPr>
            <w:tcW w:w="1526" w:type="dxa"/>
            <w:vMerge/>
            <w:vAlign w:val="center"/>
          </w:tcPr>
          <w:p w14:paraId="0FC39DBC" w14:textId="77777777" w:rsidR="00115B45" w:rsidRPr="007F7E2A" w:rsidRDefault="00115B45" w:rsidP="00CA1D9C">
            <w:pPr>
              <w:rPr>
                <w:sz w:val="20"/>
                <w:szCs w:val="20"/>
              </w:rPr>
            </w:pPr>
          </w:p>
        </w:tc>
        <w:tc>
          <w:tcPr>
            <w:tcW w:w="3118" w:type="dxa"/>
            <w:vMerge/>
            <w:vAlign w:val="center"/>
          </w:tcPr>
          <w:p w14:paraId="5E86FF40" w14:textId="77777777" w:rsidR="00115B45" w:rsidRPr="007F7E2A" w:rsidRDefault="00115B45" w:rsidP="00CA1D9C">
            <w:pPr>
              <w:rPr>
                <w:sz w:val="20"/>
                <w:szCs w:val="20"/>
              </w:rPr>
            </w:pPr>
          </w:p>
        </w:tc>
        <w:tc>
          <w:tcPr>
            <w:tcW w:w="5103" w:type="dxa"/>
            <w:vAlign w:val="center"/>
          </w:tcPr>
          <w:p w14:paraId="7BFB1ECD"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2.3. Reconoce e ilustra con ejemplos la pervivencia de lo mítico y de</w:t>
            </w:r>
            <w:r>
              <w:rPr>
                <w:rFonts w:eastAsia="Calibri"/>
                <w:sz w:val="20"/>
                <w:szCs w:val="20"/>
                <w:lang w:eastAsia="en-US"/>
              </w:rPr>
              <w:t xml:space="preserve"> </w:t>
            </w:r>
            <w:r w:rsidRPr="007F7E2A">
              <w:rPr>
                <w:rFonts w:eastAsia="Calibri"/>
                <w:sz w:val="20"/>
                <w:szCs w:val="20"/>
                <w:lang w:eastAsia="en-US"/>
              </w:rPr>
              <w:t>la figura del héroe en nuestra cultura, analiza la influencia de la</w:t>
            </w:r>
            <w:r>
              <w:rPr>
                <w:rFonts w:eastAsia="Calibri"/>
                <w:sz w:val="20"/>
                <w:szCs w:val="20"/>
                <w:lang w:eastAsia="en-US"/>
              </w:rPr>
              <w:t xml:space="preserve"> </w:t>
            </w:r>
            <w:r w:rsidRPr="007F7E2A">
              <w:rPr>
                <w:rFonts w:eastAsia="Calibri"/>
                <w:sz w:val="20"/>
                <w:szCs w:val="20"/>
                <w:lang w:eastAsia="en-US"/>
              </w:rPr>
              <w:t>tradición clásica en este fenómeno y señala las principales</w:t>
            </w:r>
            <w:r>
              <w:rPr>
                <w:rFonts w:eastAsia="Calibri"/>
                <w:sz w:val="20"/>
                <w:szCs w:val="20"/>
                <w:lang w:eastAsia="en-US"/>
              </w:rPr>
              <w:t xml:space="preserve"> </w:t>
            </w:r>
            <w:r w:rsidRPr="007F7E2A">
              <w:rPr>
                <w:rFonts w:eastAsia="Calibri"/>
                <w:sz w:val="20"/>
                <w:szCs w:val="20"/>
                <w:lang w:eastAsia="en-US"/>
              </w:rPr>
              <w:t>semejanzas y diferencias que se observan entre ambos</w:t>
            </w:r>
            <w:r>
              <w:rPr>
                <w:rFonts w:eastAsia="Calibri"/>
                <w:sz w:val="20"/>
                <w:szCs w:val="20"/>
                <w:lang w:eastAsia="en-US"/>
              </w:rPr>
              <w:t xml:space="preserve"> </w:t>
            </w:r>
            <w:r w:rsidRPr="007F7E2A">
              <w:rPr>
                <w:rFonts w:eastAsia="Calibri"/>
                <w:sz w:val="20"/>
                <w:szCs w:val="20"/>
                <w:lang w:eastAsia="en-US"/>
              </w:rPr>
              <w:t>tratamientos asociándolas a otros rasgos culturales propios de</w:t>
            </w:r>
            <w:r>
              <w:rPr>
                <w:rFonts w:eastAsia="Calibri"/>
                <w:sz w:val="20"/>
                <w:szCs w:val="20"/>
                <w:lang w:eastAsia="en-US"/>
              </w:rPr>
              <w:t xml:space="preserve"> </w:t>
            </w:r>
            <w:r w:rsidRPr="007F7E2A">
              <w:rPr>
                <w:rFonts w:eastAsia="Calibri"/>
                <w:sz w:val="20"/>
                <w:szCs w:val="20"/>
                <w:lang w:eastAsia="en-US"/>
              </w:rPr>
              <w:t>cada época.</w:t>
            </w:r>
          </w:p>
        </w:tc>
        <w:tc>
          <w:tcPr>
            <w:tcW w:w="472" w:type="dxa"/>
            <w:vAlign w:val="center"/>
          </w:tcPr>
          <w:p w14:paraId="6BD99588" w14:textId="77777777" w:rsidR="00115B45" w:rsidRPr="007F7E2A" w:rsidRDefault="00115B45" w:rsidP="00CA1D9C">
            <w:pPr>
              <w:rPr>
                <w:sz w:val="20"/>
                <w:szCs w:val="20"/>
              </w:rPr>
            </w:pPr>
            <w:r>
              <w:rPr>
                <w:sz w:val="20"/>
                <w:szCs w:val="20"/>
              </w:rPr>
              <w:t>A</w:t>
            </w:r>
          </w:p>
        </w:tc>
        <w:tc>
          <w:tcPr>
            <w:tcW w:w="521" w:type="dxa"/>
            <w:vAlign w:val="center"/>
          </w:tcPr>
          <w:p w14:paraId="154A7460" w14:textId="77777777" w:rsidR="00115B45" w:rsidRPr="007F7E2A" w:rsidRDefault="00115B45" w:rsidP="00CA1D9C">
            <w:pPr>
              <w:rPr>
                <w:sz w:val="20"/>
                <w:szCs w:val="20"/>
              </w:rPr>
            </w:pPr>
            <w:r>
              <w:rPr>
                <w:sz w:val="20"/>
                <w:szCs w:val="20"/>
              </w:rPr>
              <w:t>30</w:t>
            </w:r>
          </w:p>
        </w:tc>
        <w:tc>
          <w:tcPr>
            <w:tcW w:w="708" w:type="dxa"/>
            <w:vAlign w:val="center"/>
          </w:tcPr>
          <w:p w14:paraId="645F44FD" w14:textId="77777777" w:rsidR="00115B45" w:rsidRPr="007F7E2A" w:rsidRDefault="00115B45" w:rsidP="00CA1D9C">
            <w:pPr>
              <w:rPr>
                <w:sz w:val="20"/>
                <w:szCs w:val="20"/>
              </w:rPr>
            </w:pPr>
            <w:r>
              <w:rPr>
                <w:sz w:val="20"/>
                <w:szCs w:val="20"/>
              </w:rPr>
              <w:t>CEC, AA, SIEE</w:t>
            </w:r>
          </w:p>
        </w:tc>
        <w:tc>
          <w:tcPr>
            <w:tcW w:w="709" w:type="dxa"/>
          </w:tcPr>
          <w:p w14:paraId="35E68E01"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w:t>
            </w:r>
            <w:r>
              <w:rPr>
                <w:sz w:val="18"/>
                <w:szCs w:val="18"/>
                <w:lang w:val="en-US"/>
              </w:rPr>
              <w:t>, 7</w:t>
            </w:r>
          </w:p>
        </w:tc>
        <w:tc>
          <w:tcPr>
            <w:tcW w:w="284" w:type="dxa"/>
            <w:vAlign w:val="center"/>
          </w:tcPr>
          <w:p w14:paraId="68E28C03" w14:textId="77777777" w:rsidR="00115B45" w:rsidRPr="00F97611" w:rsidRDefault="00115B45" w:rsidP="00CA1D9C">
            <w:pPr>
              <w:rPr>
                <w:sz w:val="18"/>
                <w:szCs w:val="18"/>
                <w:lang w:val="en-US"/>
              </w:rPr>
            </w:pPr>
          </w:p>
        </w:tc>
        <w:tc>
          <w:tcPr>
            <w:tcW w:w="283" w:type="dxa"/>
            <w:vAlign w:val="center"/>
          </w:tcPr>
          <w:p w14:paraId="56222C26" w14:textId="77777777" w:rsidR="00115B45" w:rsidRPr="00F97611" w:rsidRDefault="00115B45" w:rsidP="00CA1D9C">
            <w:pPr>
              <w:rPr>
                <w:sz w:val="18"/>
                <w:szCs w:val="18"/>
                <w:lang w:val="en-US"/>
              </w:rPr>
            </w:pPr>
          </w:p>
        </w:tc>
        <w:tc>
          <w:tcPr>
            <w:tcW w:w="284" w:type="dxa"/>
            <w:vAlign w:val="center"/>
          </w:tcPr>
          <w:p w14:paraId="78049E92" w14:textId="77777777" w:rsidR="00115B45" w:rsidRPr="00F97611" w:rsidRDefault="00115B45" w:rsidP="00CA1D9C">
            <w:pPr>
              <w:rPr>
                <w:sz w:val="18"/>
                <w:szCs w:val="18"/>
                <w:lang w:val="en-US"/>
              </w:rPr>
            </w:pPr>
          </w:p>
        </w:tc>
        <w:tc>
          <w:tcPr>
            <w:tcW w:w="283" w:type="dxa"/>
            <w:vAlign w:val="center"/>
          </w:tcPr>
          <w:p w14:paraId="64442F0A" w14:textId="77777777" w:rsidR="00115B45" w:rsidRPr="00F97611" w:rsidRDefault="00115B45" w:rsidP="00CA1D9C">
            <w:pPr>
              <w:rPr>
                <w:sz w:val="18"/>
                <w:szCs w:val="18"/>
                <w:lang w:val="en-US"/>
              </w:rPr>
            </w:pPr>
          </w:p>
        </w:tc>
        <w:tc>
          <w:tcPr>
            <w:tcW w:w="284" w:type="dxa"/>
            <w:vAlign w:val="center"/>
          </w:tcPr>
          <w:p w14:paraId="26CD70F8" w14:textId="77777777" w:rsidR="00115B45" w:rsidRPr="00F97611" w:rsidRDefault="00115B45" w:rsidP="00CA1D9C">
            <w:pPr>
              <w:rPr>
                <w:sz w:val="18"/>
                <w:szCs w:val="18"/>
                <w:lang w:val="en-US"/>
              </w:rPr>
            </w:pPr>
          </w:p>
        </w:tc>
        <w:tc>
          <w:tcPr>
            <w:tcW w:w="283" w:type="dxa"/>
            <w:vAlign w:val="center"/>
          </w:tcPr>
          <w:p w14:paraId="3273A7DF" w14:textId="77777777" w:rsidR="00115B45" w:rsidRPr="00F97611" w:rsidRDefault="00115B45" w:rsidP="00CA1D9C">
            <w:pPr>
              <w:rPr>
                <w:sz w:val="18"/>
                <w:szCs w:val="18"/>
                <w:lang w:val="en-US"/>
              </w:rPr>
            </w:pPr>
          </w:p>
        </w:tc>
        <w:tc>
          <w:tcPr>
            <w:tcW w:w="284" w:type="dxa"/>
            <w:vAlign w:val="center"/>
          </w:tcPr>
          <w:p w14:paraId="19FBDE52" w14:textId="77777777" w:rsidR="00115B45" w:rsidRPr="00F97611" w:rsidRDefault="00115B45" w:rsidP="00CA1D9C">
            <w:pPr>
              <w:rPr>
                <w:sz w:val="18"/>
                <w:szCs w:val="18"/>
                <w:lang w:val="en-US"/>
              </w:rPr>
            </w:pPr>
          </w:p>
        </w:tc>
        <w:tc>
          <w:tcPr>
            <w:tcW w:w="283" w:type="dxa"/>
            <w:vAlign w:val="center"/>
          </w:tcPr>
          <w:p w14:paraId="6E8CAE20"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260106A0" w14:textId="77777777" w:rsidR="00115B45" w:rsidRPr="00F97611" w:rsidRDefault="00115B45" w:rsidP="00CA1D9C">
            <w:pPr>
              <w:rPr>
                <w:sz w:val="18"/>
                <w:szCs w:val="18"/>
                <w:lang w:val="en-US"/>
              </w:rPr>
            </w:pPr>
          </w:p>
        </w:tc>
        <w:tc>
          <w:tcPr>
            <w:tcW w:w="567" w:type="dxa"/>
            <w:vAlign w:val="center"/>
          </w:tcPr>
          <w:p w14:paraId="1067EB7D" w14:textId="77777777" w:rsidR="00115B45" w:rsidRPr="00F97611" w:rsidRDefault="00115B45" w:rsidP="00CA1D9C">
            <w:pPr>
              <w:rPr>
                <w:sz w:val="18"/>
                <w:szCs w:val="18"/>
                <w:lang w:val="en-US"/>
              </w:rPr>
            </w:pPr>
            <w:r>
              <w:rPr>
                <w:sz w:val="18"/>
                <w:szCs w:val="18"/>
                <w:lang w:val="en-US"/>
              </w:rPr>
              <w:t>X</w:t>
            </w:r>
          </w:p>
        </w:tc>
      </w:tr>
      <w:tr w:rsidR="00115B45" w:rsidRPr="007F7E2A" w14:paraId="7AAAD4BA" w14:textId="77777777" w:rsidTr="00CA1D9C">
        <w:tc>
          <w:tcPr>
            <w:tcW w:w="1526" w:type="dxa"/>
            <w:vMerge/>
            <w:vAlign w:val="center"/>
          </w:tcPr>
          <w:p w14:paraId="10B65B9D" w14:textId="77777777" w:rsidR="00115B45" w:rsidRPr="007F7E2A" w:rsidRDefault="00115B45" w:rsidP="00CA1D9C">
            <w:pPr>
              <w:rPr>
                <w:sz w:val="20"/>
                <w:szCs w:val="20"/>
              </w:rPr>
            </w:pPr>
          </w:p>
        </w:tc>
        <w:tc>
          <w:tcPr>
            <w:tcW w:w="3118" w:type="dxa"/>
            <w:vMerge w:val="restart"/>
            <w:vAlign w:val="center"/>
          </w:tcPr>
          <w:p w14:paraId="3EE540AB"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3. Conocer y comparar las características de la</w:t>
            </w:r>
            <w:r>
              <w:rPr>
                <w:rFonts w:eastAsia="Calibri"/>
                <w:sz w:val="20"/>
                <w:szCs w:val="20"/>
                <w:lang w:eastAsia="en-US"/>
              </w:rPr>
              <w:t xml:space="preserve"> </w:t>
            </w:r>
            <w:r w:rsidRPr="007F7E2A">
              <w:rPr>
                <w:rFonts w:eastAsia="Calibri"/>
                <w:sz w:val="20"/>
                <w:szCs w:val="20"/>
                <w:lang w:eastAsia="en-US"/>
              </w:rPr>
              <w:t>religión grecolatina con las actuales.</w:t>
            </w:r>
          </w:p>
          <w:p w14:paraId="7BEEC78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12692CA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3.1. Enumera y explica las principales características de la religión</w:t>
            </w:r>
            <w:r>
              <w:rPr>
                <w:rFonts w:eastAsia="Calibri"/>
                <w:sz w:val="20"/>
                <w:szCs w:val="20"/>
                <w:lang w:eastAsia="en-US"/>
              </w:rPr>
              <w:t xml:space="preserve"> </w:t>
            </w:r>
            <w:r w:rsidRPr="007F7E2A">
              <w:rPr>
                <w:rFonts w:eastAsia="Calibri"/>
                <w:sz w:val="20"/>
                <w:szCs w:val="20"/>
                <w:lang w:eastAsia="en-US"/>
              </w:rPr>
              <w:t>griega, las pone en relación con otros aspectos básicos de la</w:t>
            </w:r>
            <w:r>
              <w:rPr>
                <w:rFonts w:eastAsia="Calibri"/>
                <w:sz w:val="20"/>
                <w:szCs w:val="20"/>
                <w:lang w:eastAsia="en-US"/>
              </w:rPr>
              <w:t xml:space="preserve"> </w:t>
            </w:r>
            <w:r w:rsidRPr="007F7E2A">
              <w:rPr>
                <w:rFonts w:eastAsia="Calibri"/>
                <w:sz w:val="20"/>
                <w:szCs w:val="20"/>
                <w:lang w:eastAsia="en-US"/>
              </w:rPr>
              <w:t>cultura helénica y estable comparaciones con manifestaciones</w:t>
            </w:r>
            <w:r>
              <w:rPr>
                <w:rFonts w:eastAsia="Calibri"/>
                <w:sz w:val="20"/>
                <w:szCs w:val="20"/>
                <w:lang w:eastAsia="en-US"/>
              </w:rPr>
              <w:t xml:space="preserve"> </w:t>
            </w:r>
            <w:r w:rsidRPr="007F7E2A">
              <w:rPr>
                <w:rFonts w:eastAsia="Calibri"/>
                <w:sz w:val="20"/>
                <w:szCs w:val="20"/>
                <w:lang w:eastAsia="en-US"/>
              </w:rPr>
              <w:t>religiosas propias de otras culturas.</w:t>
            </w:r>
          </w:p>
        </w:tc>
        <w:tc>
          <w:tcPr>
            <w:tcW w:w="472" w:type="dxa"/>
            <w:vAlign w:val="center"/>
          </w:tcPr>
          <w:p w14:paraId="67E20B4E" w14:textId="77777777" w:rsidR="00115B45" w:rsidRPr="007F7E2A" w:rsidRDefault="00115B45" w:rsidP="00CA1D9C">
            <w:pPr>
              <w:rPr>
                <w:sz w:val="20"/>
                <w:szCs w:val="20"/>
              </w:rPr>
            </w:pPr>
            <w:r>
              <w:rPr>
                <w:sz w:val="20"/>
                <w:szCs w:val="20"/>
              </w:rPr>
              <w:t>I</w:t>
            </w:r>
          </w:p>
        </w:tc>
        <w:tc>
          <w:tcPr>
            <w:tcW w:w="521" w:type="dxa"/>
            <w:vAlign w:val="center"/>
          </w:tcPr>
          <w:p w14:paraId="65D8A1F9" w14:textId="77777777" w:rsidR="00115B45" w:rsidRPr="007F7E2A" w:rsidRDefault="00115B45" w:rsidP="00CA1D9C">
            <w:pPr>
              <w:rPr>
                <w:sz w:val="20"/>
                <w:szCs w:val="20"/>
              </w:rPr>
            </w:pPr>
            <w:r>
              <w:rPr>
                <w:sz w:val="20"/>
                <w:szCs w:val="20"/>
              </w:rPr>
              <w:t>50</w:t>
            </w:r>
          </w:p>
        </w:tc>
        <w:tc>
          <w:tcPr>
            <w:tcW w:w="708" w:type="dxa"/>
            <w:vAlign w:val="center"/>
          </w:tcPr>
          <w:p w14:paraId="42CACA36" w14:textId="77777777" w:rsidR="00115B45" w:rsidRPr="007F7E2A" w:rsidRDefault="00115B45" w:rsidP="00CA1D9C">
            <w:pPr>
              <w:rPr>
                <w:sz w:val="20"/>
                <w:szCs w:val="20"/>
              </w:rPr>
            </w:pPr>
            <w:r>
              <w:rPr>
                <w:sz w:val="20"/>
                <w:szCs w:val="20"/>
              </w:rPr>
              <w:t>CEC, AA, SIEE</w:t>
            </w:r>
          </w:p>
        </w:tc>
        <w:tc>
          <w:tcPr>
            <w:tcW w:w="709" w:type="dxa"/>
          </w:tcPr>
          <w:p w14:paraId="78BC6403"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w:t>
            </w:r>
            <w:r>
              <w:rPr>
                <w:sz w:val="18"/>
                <w:szCs w:val="18"/>
                <w:lang w:val="en-US"/>
              </w:rPr>
              <w:t>, 7</w:t>
            </w:r>
          </w:p>
        </w:tc>
        <w:tc>
          <w:tcPr>
            <w:tcW w:w="284" w:type="dxa"/>
            <w:vAlign w:val="center"/>
          </w:tcPr>
          <w:p w14:paraId="6E55C498" w14:textId="77777777" w:rsidR="00115B45" w:rsidRPr="00F97611" w:rsidRDefault="00115B45" w:rsidP="00CA1D9C">
            <w:pPr>
              <w:rPr>
                <w:sz w:val="18"/>
                <w:szCs w:val="18"/>
                <w:lang w:val="en-US"/>
              </w:rPr>
            </w:pPr>
          </w:p>
        </w:tc>
        <w:tc>
          <w:tcPr>
            <w:tcW w:w="283" w:type="dxa"/>
            <w:vAlign w:val="center"/>
          </w:tcPr>
          <w:p w14:paraId="6B63DEA5" w14:textId="77777777" w:rsidR="00115B45" w:rsidRPr="00F97611" w:rsidRDefault="00115B45" w:rsidP="00CA1D9C">
            <w:pPr>
              <w:rPr>
                <w:sz w:val="18"/>
                <w:szCs w:val="18"/>
                <w:lang w:val="en-US"/>
              </w:rPr>
            </w:pPr>
          </w:p>
        </w:tc>
        <w:tc>
          <w:tcPr>
            <w:tcW w:w="284" w:type="dxa"/>
            <w:vAlign w:val="center"/>
          </w:tcPr>
          <w:p w14:paraId="716161A4" w14:textId="77777777" w:rsidR="00115B45" w:rsidRPr="00F97611" w:rsidRDefault="00115B45" w:rsidP="00CA1D9C">
            <w:pPr>
              <w:rPr>
                <w:sz w:val="18"/>
                <w:szCs w:val="18"/>
                <w:lang w:val="en-US"/>
              </w:rPr>
            </w:pPr>
          </w:p>
        </w:tc>
        <w:tc>
          <w:tcPr>
            <w:tcW w:w="283" w:type="dxa"/>
            <w:vAlign w:val="center"/>
          </w:tcPr>
          <w:p w14:paraId="3FEBBA9A" w14:textId="77777777" w:rsidR="00115B45" w:rsidRPr="00F97611" w:rsidRDefault="00115B45" w:rsidP="00CA1D9C">
            <w:pPr>
              <w:rPr>
                <w:sz w:val="18"/>
                <w:szCs w:val="18"/>
                <w:lang w:val="en-US"/>
              </w:rPr>
            </w:pPr>
          </w:p>
        </w:tc>
        <w:tc>
          <w:tcPr>
            <w:tcW w:w="284" w:type="dxa"/>
            <w:vAlign w:val="center"/>
          </w:tcPr>
          <w:p w14:paraId="516280AF" w14:textId="77777777" w:rsidR="00115B45" w:rsidRPr="00F97611" w:rsidRDefault="00115B45" w:rsidP="00CA1D9C">
            <w:pPr>
              <w:rPr>
                <w:sz w:val="18"/>
                <w:szCs w:val="18"/>
                <w:lang w:val="en-US"/>
              </w:rPr>
            </w:pPr>
          </w:p>
        </w:tc>
        <w:tc>
          <w:tcPr>
            <w:tcW w:w="283" w:type="dxa"/>
            <w:vAlign w:val="center"/>
          </w:tcPr>
          <w:p w14:paraId="4AEF9224"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63C63D60" w14:textId="77777777" w:rsidR="00115B45" w:rsidRPr="00F97611" w:rsidRDefault="00115B45" w:rsidP="00CA1D9C">
            <w:pPr>
              <w:rPr>
                <w:sz w:val="18"/>
                <w:szCs w:val="18"/>
                <w:lang w:val="en-US"/>
              </w:rPr>
            </w:pPr>
          </w:p>
        </w:tc>
        <w:tc>
          <w:tcPr>
            <w:tcW w:w="283" w:type="dxa"/>
            <w:vAlign w:val="center"/>
          </w:tcPr>
          <w:p w14:paraId="472D84F6" w14:textId="77777777" w:rsidR="00115B45" w:rsidRPr="00F97611" w:rsidRDefault="00115B45" w:rsidP="00CA1D9C">
            <w:pPr>
              <w:rPr>
                <w:sz w:val="18"/>
                <w:szCs w:val="18"/>
                <w:lang w:val="en-US"/>
              </w:rPr>
            </w:pPr>
          </w:p>
        </w:tc>
        <w:tc>
          <w:tcPr>
            <w:tcW w:w="284" w:type="dxa"/>
            <w:vAlign w:val="center"/>
          </w:tcPr>
          <w:p w14:paraId="38529939" w14:textId="77777777" w:rsidR="00115B45" w:rsidRPr="00F97611" w:rsidRDefault="00115B45" w:rsidP="00CA1D9C">
            <w:pPr>
              <w:rPr>
                <w:sz w:val="18"/>
                <w:szCs w:val="18"/>
                <w:lang w:val="en-US"/>
              </w:rPr>
            </w:pPr>
          </w:p>
        </w:tc>
        <w:tc>
          <w:tcPr>
            <w:tcW w:w="567" w:type="dxa"/>
            <w:vAlign w:val="center"/>
          </w:tcPr>
          <w:p w14:paraId="53CD00F7" w14:textId="77777777" w:rsidR="00115B45" w:rsidRPr="00F97611" w:rsidRDefault="00115B45" w:rsidP="00CA1D9C">
            <w:pPr>
              <w:rPr>
                <w:sz w:val="18"/>
                <w:szCs w:val="18"/>
                <w:lang w:val="en-US"/>
              </w:rPr>
            </w:pPr>
            <w:r>
              <w:rPr>
                <w:sz w:val="18"/>
                <w:szCs w:val="18"/>
                <w:lang w:val="en-US"/>
              </w:rPr>
              <w:t>X</w:t>
            </w:r>
          </w:p>
        </w:tc>
      </w:tr>
      <w:tr w:rsidR="00115B45" w:rsidRPr="007F7E2A" w14:paraId="5F97C941" w14:textId="77777777" w:rsidTr="00CA1D9C">
        <w:tc>
          <w:tcPr>
            <w:tcW w:w="1526" w:type="dxa"/>
            <w:vMerge/>
            <w:vAlign w:val="center"/>
          </w:tcPr>
          <w:p w14:paraId="06AFCAFA" w14:textId="77777777" w:rsidR="00115B45" w:rsidRPr="007F7E2A" w:rsidRDefault="00115B45" w:rsidP="00CA1D9C">
            <w:pPr>
              <w:rPr>
                <w:sz w:val="20"/>
                <w:szCs w:val="20"/>
              </w:rPr>
            </w:pPr>
          </w:p>
        </w:tc>
        <w:tc>
          <w:tcPr>
            <w:tcW w:w="3118" w:type="dxa"/>
            <w:vMerge/>
            <w:vAlign w:val="center"/>
          </w:tcPr>
          <w:p w14:paraId="210A7F69" w14:textId="77777777" w:rsidR="00115B45" w:rsidRPr="007F7E2A" w:rsidRDefault="00115B45" w:rsidP="00CA1D9C">
            <w:pPr>
              <w:rPr>
                <w:sz w:val="20"/>
                <w:szCs w:val="20"/>
              </w:rPr>
            </w:pPr>
          </w:p>
        </w:tc>
        <w:tc>
          <w:tcPr>
            <w:tcW w:w="5103" w:type="dxa"/>
            <w:vAlign w:val="center"/>
          </w:tcPr>
          <w:p w14:paraId="2AC6A787"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3.2. Distingue la religión oficial de Roma de los cultos privados,</w:t>
            </w:r>
            <w:r>
              <w:rPr>
                <w:rFonts w:eastAsia="Calibri"/>
                <w:sz w:val="20"/>
                <w:szCs w:val="20"/>
                <w:lang w:eastAsia="en-US"/>
              </w:rPr>
              <w:t xml:space="preserve"> </w:t>
            </w:r>
            <w:r w:rsidRPr="007F7E2A">
              <w:rPr>
                <w:rFonts w:eastAsia="Calibri"/>
                <w:sz w:val="20"/>
                <w:szCs w:val="20"/>
                <w:lang w:eastAsia="en-US"/>
              </w:rPr>
              <w:t>explicando los rasgos que les son propios.</w:t>
            </w:r>
          </w:p>
        </w:tc>
        <w:tc>
          <w:tcPr>
            <w:tcW w:w="472" w:type="dxa"/>
            <w:vAlign w:val="center"/>
          </w:tcPr>
          <w:p w14:paraId="2215AB5B" w14:textId="77777777" w:rsidR="00115B45" w:rsidRPr="007F7E2A" w:rsidRDefault="00115B45" w:rsidP="00CA1D9C">
            <w:pPr>
              <w:rPr>
                <w:sz w:val="20"/>
                <w:szCs w:val="20"/>
              </w:rPr>
            </w:pPr>
            <w:r>
              <w:rPr>
                <w:sz w:val="20"/>
                <w:szCs w:val="20"/>
              </w:rPr>
              <w:t>B</w:t>
            </w:r>
          </w:p>
        </w:tc>
        <w:tc>
          <w:tcPr>
            <w:tcW w:w="521" w:type="dxa"/>
            <w:vAlign w:val="center"/>
          </w:tcPr>
          <w:p w14:paraId="345B7636" w14:textId="77777777" w:rsidR="00115B45" w:rsidRPr="007F7E2A" w:rsidRDefault="00115B45" w:rsidP="00CA1D9C">
            <w:pPr>
              <w:rPr>
                <w:sz w:val="20"/>
                <w:szCs w:val="20"/>
              </w:rPr>
            </w:pPr>
            <w:r>
              <w:rPr>
                <w:sz w:val="20"/>
                <w:szCs w:val="20"/>
              </w:rPr>
              <w:t>50</w:t>
            </w:r>
          </w:p>
        </w:tc>
        <w:tc>
          <w:tcPr>
            <w:tcW w:w="708" w:type="dxa"/>
            <w:vAlign w:val="center"/>
          </w:tcPr>
          <w:p w14:paraId="33D2B947" w14:textId="77777777" w:rsidR="00115B45" w:rsidRPr="007F7E2A" w:rsidRDefault="00115B45" w:rsidP="00CA1D9C">
            <w:pPr>
              <w:rPr>
                <w:sz w:val="20"/>
                <w:szCs w:val="20"/>
              </w:rPr>
            </w:pPr>
            <w:r>
              <w:rPr>
                <w:sz w:val="20"/>
                <w:szCs w:val="20"/>
              </w:rPr>
              <w:t>CEC</w:t>
            </w:r>
          </w:p>
        </w:tc>
        <w:tc>
          <w:tcPr>
            <w:tcW w:w="709" w:type="dxa"/>
          </w:tcPr>
          <w:p w14:paraId="361AB375" w14:textId="77777777" w:rsidR="00115B45" w:rsidRPr="00F97611" w:rsidRDefault="00115B45" w:rsidP="00CA1D9C">
            <w:pPr>
              <w:rPr>
                <w:sz w:val="18"/>
                <w:szCs w:val="18"/>
                <w:lang w:val="en-US"/>
              </w:rPr>
            </w:pPr>
            <w:r w:rsidRPr="00F97611">
              <w:rPr>
                <w:sz w:val="18"/>
                <w:szCs w:val="18"/>
                <w:lang w:val="en-US"/>
              </w:rPr>
              <w:t>AC 1,</w:t>
            </w:r>
            <w:r>
              <w:rPr>
                <w:sz w:val="18"/>
                <w:szCs w:val="18"/>
                <w:lang w:val="en-US"/>
              </w:rPr>
              <w:t xml:space="preserve"> 2,</w:t>
            </w:r>
            <w:r w:rsidRPr="00F97611">
              <w:rPr>
                <w:sz w:val="18"/>
                <w:szCs w:val="18"/>
                <w:lang w:val="en-US"/>
              </w:rPr>
              <w:t xml:space="preserve"> 3, 6; Ex</w:t>
            </w:r>
          </w:p>
        </w:tc>
        <w:tc>
          <w:tcPr>
            <w:tcW w:w="284" w:type="dxa"/>
            <w:vAlign w:val="center"/>
          </w:tcPr>
          <w:p w14:paraId="3963611A" w14:textId="77777777" w:rsidR="00115B45" w:rsidRPr="00F97611" w:rsidRDefault="00115B45" w:rsidP="00CA1D9C">
            <w:pPr>
              <w:rPr>
                <w:sz w:val="18"/>
                <w:szCs w:val="18"/>
                <w:lang w:val="en-US"/>
              </w:rPr>
            </w:pPr>
          </w:p>
        </w:tc>
        <w:tc>
          <w:tcPr>
            <w:tcW w:w="283" w:type="dxa"/>
            <w:vAlign w:val="center"/>
          </w:tcPr>
          <w:p w14:paraId="3490F4DE" w14:textId="77777777" w:rsidR="00115B45" w:rsidRPr="00F97611" w:rsidRDefault="00115B45" w:rsidP="00CA1D9C">
            <w:pPr>
              <w:rPr>
                <w:sz w:val="18"/>
                <w:szCs w:val="18"/>
                <w:lang w:val="en-US"/>
              </w:rPr>
            </w:pPr>
          </w:p>
        </w:tc>
        <w:tc>
          <w:tcPr>
            <w:tcW w:w="284" w:type="dxa"/>
            <w:vAlign w:val="center"/>
          </w:tcPr>
          <w:p w14:paraId="380EBAFF" w14:textId="77777777" w:rsidR="00115B45" w:rsidRPr="00F97611" w:rsidRDefault="00115B45" w:rsidP="00CA1D9C">
            <w:pPr>
              <w:rPr>
                <w:sz w:val="18"/>
                <w:szCs w:val="18"/>
                <w:lang w:val="en-US"/>
              </w:rPr>
            </w:pPr>
          </w:p>
        </w:tc>
        <w:tc>
          <w:tcPr>
            <w:tcW w:w="283" w:type="dxa"/>
            <w:vAlign w:val="center"/>
          </w:tcPr>
          <w:p w14:paraId="28289404" w14:textId="77777777" w:rsidR="00115B45" w:rsidRPr="00F97611" w:rsidRDefault="00115B45" w:rsidP="00CA1D9C">
            <w:pPr>
              <w:rPr>
                <w:sz w:val="18"/>
                <w:szCs w:val="18"/>
                <w:lang w:val="en-US"/>
              </w:rPr>
            </w:pPr>
          </w:p>
        </w:tc>
        <w:tc>
          <w:tcPr>
            <w:tcW w:w="284" w:type="dxa"/>
            <w:vAlign w:val="center"/>
          </w:tcPr>
          <w:p w14:paraId="37C32CF4" w14:textId="77777777" w:rsidR="00115B45" w:rsidRPr="00F97611" w:rsidRDefault="00115B45" w:rsidP="00CA1D9C">
            <w:pPr>
              <w:rPr>
                <w:sz w:val="18"/>
                <w:szCs w:val="18"/>
                <w:lang w:val="en-US"/>
              </w:rPr>
            </w:pPr>
          </w:p>
        </w:tc>
        <w:tc>
          <w:tcPr>
            <w:tcW w:w="283" w:type="dxa"/>
            <w:vAlign w:val="center"/>
          </w:tcPr>
          <w:p w14:paraId="55A05BC4" w14:textId="77777777" w:rsidR="00115B45" w:rsidRPr="00F97611" w:rsidRDefault="00115B45" w:rsidP="00CA1D9C">
            <w:pPr>
              <w:rPr>
                <w:sz w:val="18"/>
                <w:szCs w:val="18"/>
                <w:lang w:val="en-US"/>
              </w:rPr>
            </w:pPr>
            <w:r>
              <w:rPr>
                <w:sz w:val="18"/>
                <w:szCs w:val="18"/>
                <w:lang w:val="en-US"/>
              </w:rPr>
              <w:t>X</w:t>
            </w:r>
          </w:p>
        </w:tc>
        <w:tc>
          <w:tcPr>
            <w:tcW w:w="284" w:type="dxa"/>
            <w:vAlign w:val="center"/>
          </w:tcPr>
          <w:p w14:paraId="03ED40DA" w14:textId="77777777" w:rsidR="00115B45" w:rsidRPr="00F97611" w:rsidRDefault="00115B45" w:rsidP="00CA1D9C">
            <w:pPr>
              <w:rPr>
                <w:sz w:val="18"/>
                <w:szCs w:val="18"/>
                <w:lang w:val="en-US"/>
              </w:rPr>
            </w:pPr>
          </w:p>
        </w:tc>
        <w:tc>
          <w:tcPr>
            <w:tcW w:w="283" w:type="dxa"/>
            <w:vAlign w:val="center"/>
          </w:tcPr>
          <w:p w14:paraId="3FDDAC15" w14:textId="77777777" w:rsidR="00115B45" w:rsidRPr="00F97611" w:rsidRDefault="00115B45" w:rsidP="00CA1D9C">
            <w:pPr>
              <w:rPr>
                <w:sz w:val="18"/>
                <w:szCs w:val="18"/>
                <w:lang w:val="en-US"/>
              </w:rPr>
            </w:pPr>
          </w:p>
        </w:tc>
        <w:tc>
          <w:tcPr>
            <w:tcW w:w="284" w:type="dxa"/>
            <w:vAlign w:val="center"/>
          </w:tcPr>
          <w:p w14:paraId="361F8702" w14:textId="77777777" w:rsidR="00115B45" w:rsidRPr="00F97611" w:rsidRDefault="00115B45" w:rsidP="00CA1D9C">
            <w:pPr>
              <w:rPr>
                <w:sz w:val="18"/>
                <w:szCs w:val="18"/>
                <w:lang w:val="en-US"/>
              </w:rPr>
            </w:pPr>
          </w:p>
        </w:tc>
        <w:tc>
          <w:tcPr>
            <w:tcW w:w="567" w:type="dxa"/>
            <w:vAlign w:val="center"/>
          </w:tcPr>
          <w:p w14:paraId="728B2859" w14:textId="77777777" w:rsidR="00115B45" w:rsidRPr="00F97611" w:rsidRDefault="00115B45" w:rsidP="00CA1D9C">
            <w:pPr>
              <w:rPr>
                <w:sz w:val="18"/>
                <w:szCs w:val="18"/>
                <w:lang w:val="en-US"/>
              </w:rPr>
            </w:pPr>
          </w:p>
        </w:tc>
      </w:tr>
      <w:tr w:rsidR="00115B45" w:rsidRPr="007F7E2A" w14:paraId="23F1C1A2" w14:textId="77777777" w:rsidTr="00CA1D9C">
        <w:tc>
          <w:tcPr>
            <w:tcW w:w="1526" w:type="dxa"/>
            <w:vMerge/>
            <w:vAlign w:val="center"/>
          </w:tcPr>
          <w:p w14:paraId="5D10A43E" w14:textId="77777777" w:rsidR="00115B45" w:rsidRPr="007F7E2A" w:rsidRDefault="00115B45" w:rsidP="00CA1D9C">
            <w:pPr>
              <w:rPr>
                <w:sz w:val="20"/>
                <w:szCs w:val="20"/>
              </w:rPr>
            </w:pPr>
          </w:p>
        </w:tc>
        <w:tc>
          <w:tcPr>
            <w:tcW w:w="3118" w:type="dxa"/>
            <w:vAlign w:val="center"/>
          </w:tcPr>
          <w:p w14:paraId="6279D25C"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4. Relacionar y establecer semejanzas y</w:t>
            </w:r>
            <w:r>
              <w:rPr>
                <w:rFonts w:eastAsia="Calibri"/>
                <w:sz w:val="20"/>
                <w:szCs w:val="20"/>
                <w:lang w:eastAsia="en-US"/>
              </w:rPr>
              <w:t xml:space="preserve"> </w:t>
            </w:r>
            <w:r w:rsidRPr="007F7E2A">
              <w:rPr>
                <w:rFonts w:eastAsia="Calibri"/>
                <w:sz w:val="20"/>
                <w:szCs w:val="20"/>
                <w:lang w:eastAsia="en-US"/>
              </w:rPr>
              <w:t>diferencias entre las manifestaciones</w:t>
            </w:r>
            <w:r>
              <w:rPr>
                <w:rFonts w:eastAsia="Calibri"/>
                <w:sz w:val="20"/>
                <w:szCs w:val="20"/>
                <w:lang w:eastAsia="en-US"/>
              </w:rPr>
              <w:t xml:space="preserve"> </w:t>
            </w:r>
            <w:r w:rsidRPr="007F7E2A">
              <w:rPr>
                <w:rFonts w:eastAsia="Calibri"/>
                <w:sz w:val="20"/>
                <w:szCs w:val="20"/>
                <w:lang w:eastAsia="en-US"/>
              </w:rPr>
              <w:t>deportivas de la Grecia Clásica y las</w:t>
            </w:r>
            <w:r>
              <w:rPr>
                <w:rFonts w:eastAsia="Calibri"/>
                <w:sz w:val="20"/>
                <w:szCs w:val="20"/>
                <w:lang w:eastAsia="en-US"/>
              </w:rPr>
              <w:t xml:space="preserve"> </w:t>
            </w:r>
            <w:r w:rsidRPr="007F7E2A">
              <w:rPr>
                <w:rFonts w:eastAsia="Calibri"/>
                <w:sz w:val="20"/>
                <w:szCs w:val="20"/>
                <w:lang w:eastAsia="en-US"/>
              </w:rPr>
              <w:t>actuales.</w:t>
            </w:r>
          </w:p>
          <w:p w14:paraId="76880C94"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5C577EF4"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4.1. Describe las manifestaciones deportivas asociadas a cultos</w:t>
            </w:r>
            <w:r>
              <w:rPr>
                <w:rFonts w:eastAsia="Calibri"/>
                <w:sz w:val="20"/>
                <w:szCs w:val="20"/>
                <w:lang w:eastAsia="en-US"/>
              </w:rPr>
              <w:t xml:space="preserve"> </w:t>
            </w:r>
            <w:r w:rsidRPr="007F7E2A">
              <w:rPr>
                <w:rFonts w:eastAsia="Calibri"/>
                <w:sz w:val="20"/>
                <w:szCs w:val="20"/>
                <w:lang w:eastAsia="en-US"/>
              </w:rPr>
              <w:t>rituales en la religión griega, explica su pervivencia en el</w:t>
            </w:r>
            <w:r>
              <w:rPr>
                <w:rFonts w:eastAsia="Calibri"/>
                <w:sz w:val="20"/>
                <w:szCs w:val="20"/>
                <w:lang w:eastAsia="en-US"/>
              </w:rPr>
              <w:t xml:space="preserve"> </w:t>
            </w:r>
            <w:r w:rsidRPr="007F7E2A">
              <w:rPr>
                <w:rFonts w:eastAsia="Calibri"/>
                <w:sz w:val="20"/>
                <w:szCs w:val="20"/>
                <w:lang w:eastAsia="en-US"/>
              </w:rPr>
              <w:t>mundo moderno y estable semejanzas y diferencias entre los</w:t>
            </w:r>
            <w:r>
              <w:rPr>
                <w:rFonts w:eastAsia="Calibri"/>
                <w:sz w:val="20"/>
                <w:szCs w:val="20"/>
                <w:lang w:eastAsia="en-US"/>
              </w:rPr>
              <w:t xml:space="preserve"> </w:t>
            </w:r>
            <w:r w:rsidRPr="007F7E2A">
              <w:rPr>
                <w:rFonts w:eastAsia="Calibri"/>
                <w:sz w:val="20"/>
                <w:szCs w:val="20"/>
                <w:lang w:eastAsia="en-US"/>
              </w:rPr>
              <w:t>valores culturales a los que se asocian en cada caso.</w:t>
            </w:r>
          </w:p>
        </w:tc>
        <w:tc>
          <w:tcPr>
            <w:tcW w:w="472" w:type="dxa"/>
            <w:vAlign w:val="center"/>
          </w:tcPr>
          <w:p w14:paraId="23AE33C7" w14:textId="77777777" w:rsidR="00115B45" w:rsidRPr="007F7E2A" w:rsidRDefault="00115B45" w:rsidP="00CA1D9C">
            <w:pPr>
              <w:rPr>
                <w:sz w:val="20"/>
                <w:szCs w:val="20"/>
              </w:rPr>
            </w:pPr>
            <w:r>
              <w:rPr>
                <w:sz w:val="20"/>
                <w:szCs w:val="20"/>
              </w:rPr>
              <w:t>I</w:t>
            </w:r>
          </w:p>
        </w:tc>
        <w:tc>
          <w:tcPr>
            <w:tcW w:w="521" w:type="dxa"/>
            <w:vAlign w:val="center"/>
          </w:tcPr>
          <w:p w14:paraId="6D052AAA" w14:textId="77777777" w:rsidR="00115B45" w:rsidRPr="007F7E2A" w:rsidRDefault="00115B45" w:rsidP="00CA1D9C">
            <w:pPr>
              <w:rPr>
                <w:sz w:val="20"/>
                <w:szCs w:val="20"/>
              </w:rPr>
            </w:pPr>
            <w:r>
              <w:rPr>
                <w:sz w:val="20"/>
                <w:szCs w:val="20"/>
              </w:rPr>
              <w:t>100</w:t>
            </w:r>
          </w:p>
        </w:tc>
        <w:tc>
          <w:tcPr>
            <w:tcW w:w="708" w:type="dxa"/>
            <w:vAlign w:val="center"/>
          </w:tcPr>
          <w:p w14:paraId="7A429FA2" w14:textId="77777777" w:rsidR="00115B45" w:rsidRPr="007F7E2A" w:rsidRDefault="00115B45" w:rsidP="00CA1D9C">
            <w:pPr>
              <w:rPr>
                <w:sz w:val="20"/>
                <w:szCs w:val="20"/>
              </w:rPr>
            </w:pPr>
            <w:r>
              <w:rPr>
                <w:sz w:val="20"/>
                <w:szCs w:val="20"/>
              </w:rPr>
              <w:t>CL, CEC, AA, SIEE</w:t>
            </w:r>
          </w:p>
        </w:tc>
        <w:tc>
          <w:tcPr>
            <w:tcW w:w="709" w:type="dxa"/>
            <w:vAlign w:val="center"/>
          </w:tcPr>
          <w:p w14:paraId="68F30EFF" w14:textId="77777777" w:rsidR="00115B45" w:rsidRPr="007F7E2A" w:rsidRDefault="00115B45" w:rsidP="00CA1D9C">
            <w:pPr>
              <w:rPr>
                <w:sz w:val="20"/>
                <w:szCs w:val="20"/>
              </w:rPr>
            </w:pPr>
            <w:r>
              <w:rPr>
                <w:sz w:val="20"/>
                <w:szCs w:val="20"/>
              </w:rPr>
              <w:t>AC 1, 3; Ex</w:t>
            </w:r>
          </w:p>
        </w:tc>
        <w:tc>
          <w:tcPr>
            <w:tcW w:w="284" w:type="dxa"/>
            <w:vAlign w:val="center"/>
          </w:tcPr>
          <w:p w14:paraId="4F93444C" w14:textId="77777777" w:rsidR="00115B45" w:rsidRDefault="00115B45" w:rsidP="00CA1D9C">
            <w:pPr>
              <w:rPr>
                <w:sz w:val="20"/>
                <w:szCs w:val="20"/>
              </w:rPr>
            </w:pPr>
          </w:p>
        </w:tc>
        <w:tc>
          <w:tcPr>
            <w:tcW w:w="283" w:type="dxa"/>
            <w:vAlign w:val="center"/>
          </w:tcPr>
          <w:p w14:paraId="5FAFF485" w14:textId="77777777" w:rsidR="00115B45" w:rsidRDefault="00115B45" w:rsidP="00CA1D9C">
            <w:pPr>
              <w:rPr>
                <w:sz w:val="20"/>
                <w:szCs w:val="20"/>
              </w:rPr>
            </w:pPr>
          </w:p>
        </w:tc>
        <w:tc>
          <w:tcPr>
            <w:tcW w:w="284" w:type="dxa"/>
            <w:vAlign w:val="center"/>
          </w:tcPr>
          <w:p w14:paraId="7C447525" w14:textId="77777777" w:rsidR="00115B45" w:rsidRDefault="00115B45" w:rsidP="00CA1D9C">
            <w:pPr>
              <w:rPr>
                <w:sz w:val="20"/>
                <w:szCs w:val="20"/>
              </w:rPr>
            </w:pPr>
          </w:p>
        </w:tc>
        <w:tc>
          <w:tcPr>
            <w:tcW w:w="283" w:type="dxa"/>
            <w:vAlign w:val="center"/>
          </w:tcPr>
          <w:p w14:paraId="694EFCAF" w14:textId="77777777" w:rsidR="00115B45" w:rsidRDefault="00115B45" w:rsidP="00CA1D9C">
            <w:pPr>
              <w:rPr>
                <w:sz w:val="20"/>
                <w:szCs w:val="20"/>
              </w:rPr>
            </w:pPr>
          </w:p>
        </w:tc>
        <w:tc>
          <w:tcPr>
            <w:tcW w:w="284" w:type="dxa"/>
            <w:vAlign w:val="center"/>
          </w:tcPr>
          <w:p w14:paraId="1640A350" w14:textId="77777777" w:rsidR="00115B45" w:rsidRDefault="00115B45" w:rsidP="00CA1D9C">
            <w:pPr>
              <w:rPr>
                <w:sz w:val="20"/>
                <w:szCs w:val="20"/>
              </w:rPr>
            </w:pPr>
          </w:p>
        </w:tc>
        <w:tc>
          <w:tcPr>
            <w:tcW w:w="283" w:type="dxa"/>
            <w:vAlign w:val="center"/>
          </w:tcPr>
          <w:p w14:paraId="48C5F074" w14:textId="77777777" w:rsidR="00115B45" w:rsidRDefault="00115B45" w:rsidP="00CA1D9C">
            <w:pPr>
              <w:rPr>
                <w:sz w:val="20"/>
                <w:szCs w:val="20"/>
              </w:rPr>
            </w:pPr>
            <w:r>
              <w:rPr>
                <w:sz w:val="20"/>
                <w:szCs w:val="20"/>
              </w:rPr>
              <w:t>X</w:t>
            </w:r>
          </w:p>
        </w:tc>
        <w:tc>
          <w:tcPr>
            <w:tcW w:w="284" w:type="dxa"/>
            <w:vAlign w:val="center"/>
          </w:tcPr>
          <w:p w14:paraId="6CA67B6A" w14:textId="77777777" w:rsidR="00115B45" w:rsidRDefault="00115B45" w:rsidP="00CA1D9C">
            <w:pPr>
              <w:rPr>
                <w:sz w:val="20"/>
                <w:szCs w:val="20"/>
              </w:rPr>
            </w:pPr>
          </w:p>
        </w:tc>
        <w:tc>
          <w:tcPr>
            <w:tcW w:w="283" w:type="dxa"/>
            <w:vAlign w:val="center"/>
          </w:tcPr>
          <w:p w14:paraId="49D97337" w14:textId="77777777" w:rsidR="00115B45" w:rsidRDefault="00115B45" w:rsidP="00CA1D9C">
            <w:pPr>
              <w:rPr>
                <w:sz w:val="20"/>
                <w:szCs w:val="20"/>
              </w:rPr>
            </w:pPr>
          </w:p>
        </w:tc>
        <w:tc>
          <w:tcPr>
            <w:tcW w:w="284" w:type="dxa"/>
            <w:vAlign w:val="center"/>
          </w:tcPr>
          <w:p w14:paraId="3625D96D" w14:textId="77777777" w:rsidR="00115B45" w:rsidRDefault="00115B45" w:rsidP="00CA1D9C">
            <w:pPr>
              <w:rPr>
                <w:sz w:val="20"/>
                <w:szCs w:val="20"/>
              </w:rPr>
            </w:pPr>
          </w:p>
        </w:tc>
        <w:tc>
          <w:tcPr>
            <w:tcW w:w="567" w:type="dxa"/>
            <w:vAlign w:val="center"/>
          </w:tcPr>
          <w:p w14:paraId="6512F945" w14:textId="77777777" w:rsidR="00115B45" w:rsidRDefault="00115B45" w:rsidP="00CA1D9C">
            <w:pPr>
              <w:rPr>
                <w:sz w:val="20"/>
                <w:szCs w:val="20"/>
              </w:rPr>
            </w:pPr>
          </w:p>
        </w:tc>
      </w:tr>
      <w:tr w:rsidR="00115B45" w:rsidRPr="007F7E2A" w14:paraId="324A1948" w14:textId="77777777" w:rsidTr="00CA1D9C">
        <w:tc>
          <w:tcPr>
            <w:tcW w:w="9747" w:type="dxa"/>
            <w:gridSpan w:val="3"/>
            <w:vAlign w:val="center"/>
          </w:tcPr>
          <w:p w14:paraId="0C9E171B" w14:textId="77777777" w:rsidR="00115B45" w:rsidRPr="007F7E2A" w:rsidRDefault="00115B45" w:rsidP="00CA1D9C">
            <w:pPr>
              <w:jc w:val="center"/>
              <w:rPr>
                <w:szCs w:val="20"/>
              </w:rPr>
            </w:pPr>
            <w:r w:rsidRPr="007F7E2A">
              <w:rPr>
                <w:szCs w:val="20"/>
              </w:rPr>
              <w:t>4. Arte</w:t>
            </w:r>
            <w:r>
              <w:rPr>
                <w:szCs w:val="20"/>
              </w:rPr>
              <w:t xml:space="preserve"> (10%)</w:t>
            </w:r>
          </w:p>
        </w:tc>
        <w:tc>
          <w:tcPr>
            <w:tcW w:w="472" w:type="dxa"/>
            <w:vAlign w:val="center"/>
          </w:tcPr>
          <w:p w14:paraId="27E92394" w14:textId="77777777" w:rsidR="00115B45" w:rsidRPr="007F7E2A" w:rsidRDefault="00115B45" w:rsidP="00CA1D9C">
            <w:pPr>
              <w:jc w:val="center"/>
            </w:pPr>
            <w:r>
              <w:t>C</w:t>
            </w:r>
          </w:p>
        </w:tc>
        <w:tc>
          <w:tcPr>
            <w:tcW w:w="521" w:type="dxa"/>
            <w:vAlign w:val="center"/>
          </w:tcPr>
          <w:p w14:paraId="3606A428" w14:textId="77777777" w:rsidR="00115B45" w:rsidRPr="007F7E2A" w:rsidRDefault="00115B45" w:rsidP="00CA1D9C">
            <w:pPr>
              <w:jc w:val="center"/>
            </w:pPr>
            <w:r>
              <w:t>P</w:t>
            </w:r>
          </w:p>
        </w:tc>
        <w:tc>
          <w:tcPr>
            <w:tcW w:w="708" w:type="dxa"/>
            <w:vAlign w:val="center"/>
          </w:tcPr>
          <w:p w14:paraId="37D45FA2" w14:textId="77777777" w:rsidR="00115B45" w:rsidRPr="007F7E2A" w:rsidRDefault="00115B45" w:rsidP="00CA1D9C">
            <w:pPr>
              <w:jc w:val="center"/>
            </w:pPr>
            <w:r>
              <w:t>CC</w:t>
            </w:r>
          </w:p>
        </w:tc>
        <w:tc>
          <w:tcPr>
            <w:tcW w:w="709" w:type="dxa"/>
            <w:vAlign w:val="center"/>
          </w:tcPr>
          <w:p w14:paraId="6965A02B" w14:textId="77777777" w:rsidR="00115B45" w:rsidRPr="007F7E2A" w:rsidRDefault="00115B45" w:rsidP="00CA1D9C">
            <w:pPr>
              <w:jc w:val="center"/>
            </w:pPr>
            <w:r>
              <w:t>IE</w:t>
            </w:r>
          </w:p>
        </w:tc>
        <w:tc>
          <w:tcPr>
            <w:tcW w:w="284" w:type="dxa"/>
            <w:vAlign w:val="center"/>
          </w:tcPr>
          <w:p w14:paraId="7ABE750C" w14:textId="77777777" w:rsidR="00115B45" w:rsidRPr="00DA4DFF" w:rsidRDefault="00115B45" w:rsidP="00CA1D9C">
            <w:pPr>
              <w:rPr>
                <w:sz w:val="22"/>
              </w:rPr>
            </w:pPr>
            <w:r w:rsidRPr="00DA4DFF">
              <w:rPr>
                <w:sz w:val="22"/>
              </w:rPr>
              <w:t>1</w:t>
            </w:r>
          </w:p>
        </w:tc>
        <w:tc>
          <w:tcPr>
            <w:tcW w:w="283" w:type="dxa"/>
            <w:vAlign w:val="center"/>
          </w:tcPr>
          <w:p w14:paraId="779D4EFB" w14:textId="77777777" w:rsidR="00115B45" w:rsidRPr="00DA4DFF" w:rsidRDefault="00115B45" w:rsidP="00CA1D9C">
            <w:pPr>
              <w:rPr>
                <w:sz w:val="22"/>
              </w:rPr>
            </w:pPr>
            <w:r w:rsidRPr="00DA4DFF">
              <w:rPr>
                <w:sz w:val="22"/>
              </w:rPr>
              <w:t>2</w:t>
            </w:r>
          </w:p>
        </w:tc>
        <w:tc>
          <w:tcPr>
            <w:tcW w:w="284" w:type="dxa"/>
            <w:vAlign w:val="center"/>
          </w:tcPr>
          <w:p w14:paraId="68EBFCAD" w14:textId="77777777" w:rsidR="00115B45" w:rsidRPr="00DA4DFF" w:rsidRDefault="00115B45" w:rsidP="00CA1D9C">
            <w:pPr>
              <w:rPr>
                <w:sz w:val="22"/>
              </w:rPr>
            </w:pPr>
            <w:r w:rsidRPr="00DA4DFF">
              <w:rPr>
                <w:sz w:val="22"/>
              </w:rPr>
              <w:t>3</w:t>
            </w:r>
          </w:p>
        </w:tc>
        <w:tc>
          <w:tcPr>
            <w:tcW w:w="283" w:type="dxa"/>
            <w:vAlign w:val="center"/>
          </w:tcPr>
          <w:p w14:paraId="40495EAD" w14:textId="77777777" w:rsidR="00115B45" w:rsidRPr="00DA4DFF" w:rsidRDefault="00115B45" w:rsidP="00CA1D9C">
            <w:pPr>
              <w:rPr>
                <w:sz w:val="22"/>
              </w:rPr>
            </w:pPr>
            <w:r w:rsidRPr="00DA4DFF">
              <w:rPr>
                <w:sz w:val="22"/>
              </w:rPr>
              <w:t>4</w:t>
            </w:r>
          </w:p>
        </w:tc>
        <w:tc>
          <w:tcPr>
            <w:tcW w:w="284" w:type="dxa"/>
            <w:vAlign w:val="center"/>
          </w:tcPr>
          <w:p w14:paraId="59C1E6EA" w14:textId="77777777" w:rsidR="00115B45" w:rsidRPr="00DA4DFF" w:rsidRDefault="00115B45" w:rsidP="00CA1D9C">
            <w:pPr>
              <w:rPr>
                <w:sz w:val="22"/>
              </w:rPr>
            </w:pPr>
            <w:r w:rsidRPr="00DA4DFF">
              <w:rPr>
                <w:sz w:val="22"/>
              </w:rPr>
              <w:t>5</w:t>
            </w:r>
          </w:p>
        </w:tc>
        <w:tc>
          <w:tcPr>
            <w:tcW w:w="283" w:type="dxa"/>
            <w:vAlign w:val="center"/>
          </w:tcPr>
          <w:p w14:paraId="7EC49790" w14:textId="77777777" w:rsidR="00115B45" w:rsidRPr="00DA4DFF" w:rsidRDefault="00115B45" w:rsidP="00CA1D9C">
            <w:pPr>
              <w:rPr>
                <w:sz w:val="22"/>
              </w:rPr>
            </w:pPr>
            <w:r w:rsidRPr="00DA4DFF">
              <w:rPr>
                <w:sz w:val="22"/>
              </w:rPr>
              <w:t>6</w:t>
            </w:r>
          </w:p>
        </w:tc>
        <w:tc>
          <w:tcPr>
            <w:tcW w:w="284" w:type="dxa"/>
            <w:vAlign w:val="center"/>
          </w:tcPr>
          <w:p w14:paraId="56F7797B" w14:textId="77777777" w:rsidR="00115B45" w:rsidRPr="00DA4DFF" w:rsidRDefault="00115B45" w:rsidP="00CA1D9C">
            <w:pPr>
              <w:rPr>
                <w:sz w:val="22"/>
              </w:rPr>
            </w:pPr>
            <w:r w:rsidRPr="00DA4DFF">
              <w:rPr>
                <w:sz w:val="22"/>
              </w:rPr>
              <w:t>7</w:t>
            </w:r>
          </w:p>
        </w:tc>
        <w:tc>
          <w:tcPr>
            <w:tcW w:w="283" w:type="dxa"/>
            <w:vAlign w:val="center"/>
          </w:tcPr>
          <w:p w14:paraId="6EFC3B6C" w14:textId="77777777" w:rsidR="00115B45" w:rsidRPr="00DA4DFF" w:rsidRDefault="00115B45" w:rsidP="00CA1D9C">
            <w:pPr>
              <w:rPr>
                <w:sz w:val="22"/>
              </w:rPr>
            </w:pPr>
            <w:r w:rsidRPr="00DA4DFF">
              <w:rPr>
                <w:sz w:val="22"/>
              </w:rPr>
              <w:t>8</w:t>
            </w:r>
          </w:p>
        </w:tc>
        <w:tc>
          <w:tcPr>
            <w:tcW w:w="284" w:type="dxa"/>
            <w:vAlign w:val="center"/>
          </w:tcPr>
          <w:p w14:paraId="5D8092F9" w14:textId="77777777" w:rsidR="00115B45" w:rsidRPr="00DA4DFF" w:rsidRDefault="00115B45" w:rsidP="00CA1D9C">
            <w:pPr>
              <w:rPr>
                <w:sz w:val="22"/>
              </w:rPr>
            </w:pPr>
            <w:r w:rsidRPr="00DA4DFF">
              <w:rPr>
                <w:sz w:val="22"/>
              </w:rPr>
              <w:t>9</w:t>
            </w:r>
          </w:p>
        </w:tc>
        <w:tc>
          <w:tcPr>
            <w:tcW w:w="567" w:type="dxa"/>
            <w:vAlign w:val="center"/>
          </w:tcPr>
          <w:p w14:paraId="2893344C" w14:textId="77777777" w:rsidR="00115B45" w:rsidRPr="00DA4DFF" w:rsidRDefault="00115B45" w:rsidP="00CA1D9C">
            <w:pPr>
              <w:rPr>
                <w:sz w:val="22"/>
              </w:rPr>
            </w:pPr>
            <w:r w:rsidRPr="00DA4DFF">
              <w:rPr>
                <w:sz w:val="22"/>
              </w:rPr>
              <w:t>M</w:t>
            </w:r>
          </w:p>
        </w:tc>
      </w:tr>
      <w:tr w:rsidR="00115B45" w:rsidRPr="007F7E2A" w14:paraId="4A7E47CC" w14:textId="77777777" w:rsidTr="00CA1D9C">
        <w:tc>
          <w:tcPr>
            <w:tcW w:w="1526" w:type="dxa"/>
            <w:vMerge w:val="restart"/>
            <w:vAlign w:val="center"/>
          </w:tcPr>
          <w:p w14:paraId="5FB8B88B"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xml:space="preserve">- La </w:t>
            </w:r>
            <w:r>
              <w:rPr>
                <w:rFonts w:eastAsia="Calibri"/>
                <w:sz w:val="20"/>
                <w:szCs w:val="20"/>
                <w:lang w:eastAsia="en-US"/>
              </w:rPr>
              <w:t>a</w:t>
            </w:r>
            <w:r w:rsidRPr="007F7E2A">
              <w:rPr>
                <w:rFonts w:eastAsia="Calibri"/>
                <w:sz w:val="20"/>
                <w:szCs w:val="20"/>
                <w:lang w:eastAsia="en-US"/>
              </w:rPr>
              <w:t>rquitectura</w:t>
            </w:r>
            <w:r>
              <w:rPr>
                <w:rFonts w:eastAsia="Calibri"/>
                <w:sz w:val="20"/>
                <w:szCs w:val="20"/>
                <w:lang w:eastAsia="en-US"/>
              </w:rPr>
              <w:t xml:space="preserve"> </w:t>
            </w:r>
            <w:r w:rsidRPr="007F7E2A">
              <w:rPr>
                <w:rFonts w:eastAsia="Calibri"/>
                <w:sz w:val="20"/>
                <w:szCs w:val="20"/>
                <w:lang w:eastAsia="en-US"/>
              </w:rPr>
              <w:t>griega y</w:t>
            </w:r>
            <w:r>
              <w:rPr>
                <w:rFonts w:eastAsia="Calibri"/>
                <w:sz w:val="20"/>
                <w:szCs w:val="20"/>
                <w:lang w:eastAsia="en-US"/>
              </w:rPr>
              <w:t xml:space="preserve"> r</w:t>
            </w:r>
            <w:r w:rsidRPr="007F7E2A">
              <w:rPr>
                <w:rFonts w:eastAsia="Calibri"/>
                <w:sz w:val="20"/>
                <w:szCs w:val="20"/>
                <w:lang w:eastAsia="en-US"/>
              </w:rPr>
              <w:t>omana.</w:t>
            </w:r>
          </w:p>
          <w:p w14:paraId="4C8CA116"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La escultura.</w:t>
            </w:r>
          </w:p>
          <w:p w14:paraId="4A0C94BF"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 Las obras públicas</w:t>
            </w:r>
            <w:r>
              <w:rPr>
                <w:rFonts w:eastAsia="Calibri"/>
                <w:sz w:val="20"/>
                <w:szCs w:val="20"/>
                <w:lang w:eastAsia="en-US"/>
              </w:rPr>
              <w:t xml:space="preserve"> r</w:t>
            </w:r>
            <w:r w:rsidRPr="007F7E2A">
              <w:rPr>
                <w:rFonts w:eastAsia="Calibri"/>
                <w:sz w:val="20"/>
                <w:szCs w:val="20"/>
                <w:lang w:eastAsia="en-US"/>
              </w:rPr>
              <w:t>omanas</w:t>
            </w:r>
          </w:p>
        </w:tc>
        <w:tc>
          <w:tcPr>
            <w:tcW w:w="3118" w:type="dxa"/>
            <w:vMerge w:val="restart"/>
            <w:vAlign w:val="center"/>
          </w:tcPr>
          <w:p w14:paraId="5FB32F5D"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 Conocer las características fundamentales</w:t>
            </w:r>
            <w:r>
              <w:rPr>
                <w:rFonts w:eastAsia="Calibri"/>
                <w:sz w:val="20"/>
                <w:szCs w:val="20"/>
                <w:lang w:eastAsia="en-US"/>
              </w:rPr>
              <w:t xml:space="preserve"> </w:t>
            </w:r>
            <w:r w:rsidRPr="007F7E2A">
              <w:rPr>
                <w:rFonts w:eastAsia="Calibri"/>
                <w:sz w:val="20"/>
                <w:szCs w:val="20"/>
                <w:lang w:eastAsia="en-US"/>
              </w:rPr>
              <w:t>del arte clásico y relacionar</w:t>
            </w:r>
            <w:r>
              <w:rPr>
                <w:rFonts w:eastAsia="Calibri"/>
                <w:sz w:val="20"/>
                <w:szCs w:val="20"/>
                <w:lang w:eastAsia="en-US"/>
              </w:rPr>
              <w:t xml:space="preserve"> </w:t>
            </w:r>
            <w:r w:rsidRPr="007F7E2A">
              <w:rPr>
                <w:rFonts w:eastAsia="Calibri"/>
                <w:sz w:val="20"/>
                <w:szCs w:val="20"/>
                <w:lang w:eastAsia="en-US"/>
              </w:rPr>
              <w:t>manifestaciones artísticas actuales con sus</w:t>
            </w:r>
            <w:r>
              <w:rPr>
                <w:rFonts w:eastAsia="Calibri"/>
                <w:sz w:val="20"/>
                <w:szCs w:val="20"/>
                <w:lang w:eastAsia="en-US"/>
              </w:rPr>
              <w:t xml:space="preserve"> </w:t>
            </w:r>
            <w:r w:rsidRPr="007F7E2A">
              <w:rPr>
                <w:rFonts w:eastAsia="Calibri"/>
                <w:sz w:val="20"/>
                <w:szCs w:val="20"/>
                <w:lang w:eastAsia="en-US"/>
              </w:rPr>
              <w:t>modelos clásicos.</w:t>
            </w:r>
          </w:p>
          <w:p w14:paraId="782CE3AA" w14:textId="77777777" w:rsidR="00115B45" w:rsidRPr="007F7E2A" w:rsidRDefault="00115B45" w:rsidP="00CA1D9C">
            <w:pPr>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6D26EBA3"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Reconoce las características esenciales de la arquitectura griega</w:t>
            </w:r>
            <w:r>
              <w:rPr>
                <w:rFonts w:eastAsia="Calibri"/>
                <w:sz w:val="20"/>
                <w:szCs w:val="20"/>
                <w:lang w:eastAsia="en-US"/>
              </w:rPr>
              <w:t xml:space="preserve"> </w:t>
            </w:r>
            <w:r w:rsidRPr="007F7E2A">
              <w:rPr>
                <w:rFonts w:eastAsia="Calibri"/>
                <w:sz w:val="20"/>
                <w:szCs w:val="20"/>
                <w:lang w:eastAsia="en-US"/>
              </w:rPr>
              <w:t>y romana e identifica el orden arquitectónico al que pertenecen</w:t>
            </w:r>
            <w:r>
              <w:rPr>
                <w:rFonts w:eastAsia="Calibri"/>
                <w:sz w:val="20"/>
                <w:szCs w:val="20"/>
                <w:lang w:eastAsia="en-US"/>
              </w:rPr>
              <w:t xml:space="preserve"> </w:t>
            </w:r>
            <w:r w:rsidRPr="007F7E2A">
              <w:rPr>
                <w:rFonts w:eastAsia="Calibri"/>
                <w:sz w:val="20"/>
                <w:szCs w:val="20"/>
                <w:lang w:eastAsia="en-US"/>
              </w:rPr>
              <w:t>distintos monumentos en imágenes no preparadas previamente</w:t>
            </w:r>
            <w:r>
              <w:rPr>
                <w:rFonts w:eastAsia="Calibri"/>
                <w:sz w:val="20"/>
                <w:szCs w:val="20"/>
                <w:lang w:eastAsia="en-US"/>
              </w:rPr>
              <w:t xml:space="preserve"> </w:t>
            </w:r>
            <w:r w:rsidRPr="007F7E2A">
              <w:rPr>
                <w:rFonts w:eastAsia="Calibri"/>
                <w:sz w:val="20"/>
                <w:szCs w:val="20"/>
                <w:lang w:eastAsia="en-US"/>
              </w:rPr>
              <w:t>utilizando elementos visibles para razonar su respuesta.</w:t>
            </w:r>
          </w:p>
        </w:tc>
        <w:tc>
          <w:tcPr>
            <w:tcW w:w="472" w:type="dxa"/>
            <w:vAlign w:val="center"/>
          </w:tcPr>
          <w:p w14:paraId="092AC83A" w14:textId="77777777" w:rsidR="00115B45" w:rsidRPr="007F7E2A" w:rsidRDefault="00115B45" w:rsidP="00CA1D9C">
            <w:pPr>
              <w:rPr>
                <w:sz w:val="20"/>
                <w:szCs w:val="20"/>
              </w:rPr>
            </w:pPr>
            <w:r>
              <w:rPr>
                <w:sz w:val="20"/>
                <w:szCs w:val="20"/>
              </w:rPr>
              <w:t>B</w:t>
            </w:r>
          </w:p>
        </w:tc>
        <w:tc>
          <w:tcPr>
            <w:tcW w:w="521" w:type="dxa"/>
            <w:vAlign w:val="center"/>
          </w:tcPr>
          <w:p w14:paraId="494FFDDC" w14:textId="77777777" w:rsidR="00115B45" w:rsidRPr="007F7E2A" w:rsidRDefault="00115B45" w:rsidP="00CA1D9C">
            <w:pPr>
              <w:rPr>
                <w:sz w:val="20"/>
                <w:szCs w:val="20"/>
              </w:rPr>
            </w:pPr>
            <w:r>
              <w:rPr>
                <w:sz w:val="20"/>
                <w:szCs w:val="20"/>
              </w:rPr>
              <w:t>40</w:t>
            </w:r>
          </w:p>
        </w:tc>
        <w:tc>
          <w:tcPr>
            <w:tcW w:w="708" w:type="dxa"/>
            <w:vAlign w:val="center"/>
          </w:tcPr>
          <w:p w14:paraId="1CCAC1E2" w14:textId="77777777" w:rsidR="00115B45" w:rsidRPr="007F7E2A" w:rsidRDefault="00115B45" w:rsidP="00CA1D9C">
            <w:pPr>
              <w:rPr>
                <w:sz w:val="20"/>
                <w:szCs w:val="20"/>
              </w:rPr>
            </w:pPr>
            <w:r>
              <w:rPr>
                <w:sz w:val="20"/>
                <w:szCs w:val="20"/>
              </w:rPr>
              <w:t>CEC, AA</w:t>
            </w:r>
          </w:p>
        </w:tc>
        <w:tc>
          <w:tcPr>
            <w:tcW w:w="709" w:type="dxa"/>
            <w:vAlign w:val="center"/>
          </w:tcPr>
          <w:p w14:paraId="297CB03A" w14:textId="77777777" w:rsidR="00115B45" w:rsidRPr="007F7E2A" w:rsidRDefault="00115B45" w:rsidP="00CA1D9C">
            <w:pPr>
              <w:rPr>
                <w:sz w:val="20"/>
                <w:szCs w:val="20"/>
              </w:rPr>
            </w:pPr>
            <w:r>
              <w:rPr>
                <w:sz w:val="20"/>
                <w:szCs w:val="20"/>
              </w:rPr>
              <w:t>AC 1, 3, 7; Ex</w:t>
            </w:r>
          </w:p>
        </w:tc>
        <w:tc>
          <w:tcPr>
            <w:tcW w:w="284" w:type="dxa"/>
            <w:vAlign w:val="center"/>
          </w:tcPr>
          <w:p w14:paraId="2F817298" w14:textId="77777777" w:rsidR="00115B45" w:rsidRDefault="00115B45" w:rsidP="00CA1D9C">
            <w:pPr>
              <w:rPr>
                <w:sz w:val="20"/>
                <w:szCs w:val="20"/>
              </w:rPr>
            </w:pPr>
          </w:p>
        </w:tc>
        <w:tc>
          <w:tcPr>
            <w:tcW w:w="283" w:type="dxa"/>
            <w:vAlign w:val="center"/>
          </w:tcPr>
          <w:p w14:paraId="1415FCAD" w14:textId="77777777" w:rsidR="00115B45" w:rsidRDefault="00115B45" w:rsidP="00CA1D9C">
            <w:pPr>
              <w:rPr>
                <w:sz w:val="20"/>
                <w:szCs w:val="20"/>
              </w:rPr>
            </w:pPr>
          </w:p>
        </w:tc>
        <w:tc>
          <w:tcPr>
            <w:tcW w:w="284" w:type="dxa"/>
            <w:vAlign w:val="center"/>
          </w:tcPr>
          <w:p w14:paraId="2A8B28F4" w14:textId="77777777" w:rsidR="00115B45" w:rsidRDefault="00115B45" w:rsidP="00CA1D9C">
            <w:pPr>
              <w:rPr>
                <w:sz w:val="20"/>
                <w:szCs w:val="20"/>
              </w:rPr>
            </w:pPr>
            <w:r>
              <w:rPr>
                <w:sz w:val="20"/>
                <w:szCs w:val="20"/>
              </w:rPr>
              <w:t>X</w:t>
            </w:r>
          </w:p>
        </w:tc>
        <w:tc>
          <w:tcPr>
            <w:tcW w:w="283" w:type="dxa"/>
            <w:vAlign w:val="center"/>
          </w:tcPr>
          <w:p w14:paraId="37AEE3A5" w14:textId="77777777" w:rsidR="00115B45" w:rsidRDefault="00115B45" w:rsidP="00CA1D9C">
            <w:pPr>
              <w:rPr>
                <w:sz w:val="20"/>
                <w:szCs w:val="20"/>
              </w:rPr>
            </w:pPr>
          </w:p>
        </w:tc>
        <w:tc>
          <w:tcPr>
            <w:tcW w:w="284" w:type="dxa"/>
            <w:vAlign w:val="center"/>
          </w:tcPr>
          <w:p w14:paraId="4B6003F6" w14:textId="77777777" w:rsidR="00115B45" w:rsidRDefault="00115B45" w:rsidP="00CA1D9C">
            <w:pPr>
              <w:rPr>
                <w:sz w:val="20"/>
                <w:szCs w:val="20"/>
              </w:rPr>
            </w:pPr>
          </w:p>
        </w:tc>
        <w:tc>
          <w:tcPr>
            <w:tcW w:w="283" w:type="dxa"/>
            <w:vAlign w:val="center"/>
          </w:tcPr>
          <w:p w14:paraId="3D84D819" w14:textId="77777777" w:rsidR="00115B45" w:rsidRDefault="00115B45" w:rsidP="00CA1D9C">
            <w:pPr>
              <w:rPr>
                <w:sz w:val="20"/>
                <w:szCs w:val="20"/>
              </w:rPr>
            </w:pPr>
          </w:p>
        </w:tc>
        <w:tc>
          <w:tcPr>
            <w:tcW w:w="284" w:type="dxa"/>
            <w:vAlign w:val="center"/>
          </w:tcPr>
          <w:p w14:paraId="2C6307DB" w14:textId="77777777" w:rsidR="00115B45" w:rsidRDefault="00115B45" w:rsidP="00CA1D9C">
            <w:pPr>
              <w:rPr>
                <w:sz w:val="20"/>
                <w:szCs w:val="20"/>
              </w:rPr>
            </w:pPr>
          </w:p>
        </w:tc>
        <w:tc>
          <w:tcPr>
            <w:tcW w:w="283" w:type="dxa"/>
            <w:vAlign w:val="center"/>
          </w:tcPr>
          <w:p w14:paraId="6E312F0D" w14:textId="77777777" w:rsidR="00115B45" w:rsidRDefault="00115B45" w:rsidP="00CA1D9C">
            <w:pPr>
              <w:rPr>
                <w:sz w:val="20"/>
                <w:szCs w:val="20"/>
              </w:rPr>
            </w:pPr>
          </w:p>
        </w:tc>
        <w:tc>
          <w:tcPr>
            <w:tcW w:w="284" w:type="dxa"/>
            <w:vAlign w:val="center"/>
          </w:tcPr>
          <w:p w14:paraId="6FE70566" w14:textId="77777777" w:rsidR="00115B45" w:rsidRDefault="00115B45" w:rsidP="00CA1D9C">
            <w:pPr>
              <w:rPr>
                <w:sz w:val="20"/>
                <w:szCs w:val="20"/>
              </w:rPr>
            </w:pPr>
            <w:r>
              <w:rPr>
                <w:sz w:val="20"/>
                <w:szCs w:val="20"/>
              </w:rPr>
              <w:t>X</w:t>
            </w:r>
          </w:p>
        </w:tc>
        <w:tc>
          <w:tcPr>
            <w:tcW w:w="567" w:type="dxa"/>
            <w:vAlign w:val="center"/>
          </w:tcPr>
          <w:p w14:paraId="0CC707AE" w14:textId="77777777" w:rsidR="00115B45" w:rsidRDefault="00115B45" w:rsidP="00CA1D9C">
            <w:pPr>
              <w:rPr>
                <w:sz w:val="20"/>
                <w:szCs w:val="20"/>
              </w:rPr>
            </w:pPr>
          </w:p>
        </w:tc>
      </w:tr>
      <w:tr w:rsidR="00115B45" w:rsidRPr="007F7E2A" w14:paraId="3E3588ED" w14:textId="77777777" w:rsidTr="00CA1D9C">
        <w:tc>
          <w:tcPr>
            <w:tcW w:w="1526" w:type="dxa"/>
            <w:vMerge/>
            <w:vAlign w:val="center"/>
          </w:tcPr>
          <w:p w14:paraId="69952FAE" w14:textId="77777777" w:rsidR="00115B45" w:rsidRPr="007F7E2A" w:rsidRDefault="00115B45" w:rsidP="00CA1D9C">
            <w:pPr>
              <w:rPr>
                <w:sz w:val="20"/>
                <w:szCs w:val="20"/>
              </w:rPr>
            </w:pPr>
          </w:p>
        </w:tc>
        <w:tc>
          <w:tcPr>
            <w:tcW w:w="3118" w:type="dxa"/>
            <w:vMerge/>
            <w:vAlign w:val="center"/>
          </w:tcPr>
          <w:p w14:paraId="1B53067F" w14:textId="77777777" w:rsidR="00115B45" w:rsidRPr="007F7E2A" w:rsidRDefault="00115B45" w:rsidP="00CA1D9C">
            <w:pPr>
              <w:rPr>
                <w:sz w:val="20"/>
                <w:szCs w:val="20"/>
              </w:rPr>
            </w:pPr>
          </w:p>
        </w:tc>
        <w:tc>
          <w:tcPr>
            <w:tcW w:w="5103" w:type="dxa"/>
            <w:vAlign w:val="center"/>
          </w:tcPr>
          <w:p w14:paraId="5B2CF94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1.2. Reconoce esculturas griegas y romanas en imágenes no</w:t>
            </w:r>
            <w:r>
              <w:rPr>
                <w:rFonts w:eastAsia="Calibri"/>
                <w:sz w:val="20"/>
                <w:szCs w:val="20"/>
                <w:lang w:eastAsia="en-US"/>
              </w:rPr>
              <w:t xml:space="preserve"> </w:t>
            </w:r>
            <w:r w:rsidRPr="007F7E2A">
              <w:rPr>
                <w:rFonts w:eastAsia="Calibri"/>
                <w:sz w:val="20"/>
                <w:szCs w:val="20"/>
                <w:lang w:eastAsia="en-US"/>
              </w:rPr>
              <w:t>preparadas previamente, las encuadra en un período histórico</w:t>
            </w:r>
            <w:r>
              <w:rPr>
                <w:rFonts w:eastAsia="Calibri"/>
                <w:sz w:val="20"/>
                <w:szCs w:val="20"/>
                <w:lang w:eastAsia="en-US"/>
              </w:rPr>
              <w:t xml:space="preserve"> </w:t>
            </w:r>
            <w:r w:rsidRPr="007F7E2A">
              <w:rPr>
                <w:rFonts w:eastAsia="Calibri"/>
                <w:sz w:val="20"/>
                <w:szCs w:val="20"/>
                <w:lang w:eastAsia="en-US"/>
              </w:rPr>
              <w:t>e identifica en ellas motivos mitológicos, históricos o culturales.</w:t>
            </w:r>
          </w:p>
        </w:tc>
        <w:tc>
          <w:tcPr>
            <w:tcW w:w="472" w:type="dxa"/>
            <w:vAlign w:val="center"/>
          </w:tcPr>
          <w:p w14:paraId="6763C2AD" w14:textId="77777777" w:rsidR="00115B45" w:rsidRPr="007F7E2A" w:rsidRDefault="00115B45" w:rsidP="00CA1D9C">
            <w:pPr>
              <w:rPr>
                <w:sz w:val="20"/>
                <w:szCs w:val="20"/>
              </w:rPr>
            </w:pPr>
            <w:r>
              <w:rPr>
                <w:sz w:val="20"/>
                <w:szCs w:val="20"/>
              </w:rPr>
              <w:t>B</w:t>
            </w:r>
          </w:p>
        </w:tc>
        <w:tc>
          <w:tcPr>
            <w:tcW w:w="521" w:type="dxa"/>
            <w:vAlign w:val="center"/>
          </w:tcPr>
          <w:p w14:paraId="7930554A" w14:textId="77777777" w:rsidR="00115B45" w:rsidRPr="007F7E2A" w:rsidRDefault="00115B45" w:rsidP="00CA1D9C">
            <w:pPr>
              <w:rPr>
                <w:sz w:val="20"/>
                <w:szCs w:val="20"/>
              </w:rPr>
            </w:pPr>
            <w:r>
              <w:rPr>
                <w:sz w:val="20"/>
                <w:szCs w:val="20"/>
              </w:rPr>
              <w:t>40</w:t>
            </w:r>
          </w:p>
        </w:tc>
        <w:tc>
          <w:tcPr>
            <w:tcW w:w="708" w:type="dxa"/>
            <w:vAlign w:val="center"/>
          </w:tcPr>
          <w:p w14:paraId="4E44EE0B" w14:textId="77777777" w:rsidR="00115B45" w:rsidRPr="007F7E2A" w:rsidRDefault="00115B45" w:rsidP="00CA1D9C">
            <w:pPr>
              <w:rPr>
                <w:sz w:val="20"/>
                <w:szCs w:val="20"/>
              </w:rPr>
            </w:pPr>
            <w:r>
              <w:rPr>
                <w:sz w:val="20"/>
                <w:szCs w:val="20"/>
              </w:rPr>
              <w:t>CEC, AA</w:t>
            </w:r>
          </w:p>
        </w:tc>
        <w:tc>
          <w:tcPr>
            <w:tcW w:w="709" w:type="dxa"/>
            <w:vAlign w:val="center"/>
          </w:tcPr>
          <w:p w14:paraId="456D0712" w14:textId="77777777" w:rsidR="00115B45" w:rsidRPr="007F7E2A" w:rsidRDefault="00115B45" w:rsidP="00CA1D9C">
            <w:pPr>
              <w:rPr>
                <w:sz w:val="20"/>
                <w:szCs w:val="20"/>
              </w:rPr>
            </w:pPr>
            <w:r>
              <w:rPr>
                <w:sz w:val="20"/>
                <w:szCs w:val="20"/>
              </w:rPr>
              <w:t>AC 1, 3, 7; Ex</w:t>
            </w:r>
          </w:p>
        </w:tc>
        <w:tc>
          <w:tcPr>
            <w:tcW w:w="284" w:type="dxa"/>
            <w:vAlign w:val="center"/>
          </w:tcPr>
          <w:p w14:paraId="02B506AC" w14:textId="77777777" w:rsidR="00115B45" w:rsidRDefault="00115B45" w:rsidP="00CA1D9C">
            <w:pPr>
              <w:rPr>
                <w:sz w:val="20"/>
                <w:szCs w:val="20"/>
              </w:rPr>
            </w:pPr>
          </w:p>
        </w:tc>
        <w:tc>
          <w:tcPr>
            <w:tcW w:w="283" w:type="dxa"/>
            <w:vAlign w:val="center"/>
          </w:tcPr>
          <w:p w14:paraId="75CDB2BF" w14:textId="77777777" w:rsidR="00115B45" w:rsidRDefault="00115B45" w:rsidP="00CA1D9C">
            <w:pPr>
              <w:rPr>
                <w:sz w:val="20"/>
                <w:szCs w:val="20"/>
              </w:rPr>
            </w:pPr>
          </w:p>
        </w:tc>
        <w:tc>
          <w:tcPr>
            <w:tcW w:w="284" w:type="dxa"/>
            <w:vAlign w:val="center"/>
          </w:tcPr>
          <w:p w14:paraId="6F4F476A" w14:textId="77777777" w:rsidR="00115B45" w:rsidRDefault="00115B45" w:rsidP="00CA1D9C">
            <w:pPr>
              <w:rPr>
                <w:sz w:val="20"/>
                <w:szCs w:val="20"/>
              </w:rPr>
            </w:pPr>
          </w:p>
        </w:tc>
        <w:tc>
          <w:tcPr>
            <w:tcW w:w="283" w:type="dxa"/>
            <w:vAlign w:val="center"/>
          </w:tcPr>
          <w:p w14:paraId="4F73B25B" w14:textId="77777777" w:rsidR="00115B45" w:rsidRDefault="00115B45" w:rsidP="00CA1D9C">
            <w:pPr>
              <w:rPr>
                <w:sz w:val="20"/>
                <w:szCs w:val="20"/>
              </w:rPr>
            </w:pPr>
          </w:p>
        </w:tc>
        <w:tc>
          <w:tcPr>
            <w:tcW w:w="284" w:type="dxa"/>
            <w:vAlign w:val="center"/>
          </w:tcPr>
          <w:p w14:paraId="248E28D9" w14:textId="77777777" w:rsidR="00115B45" w:rsidRDefault="00115B45" w:rsidP="00CA1D9C">
            <w:pPr>
              <w:rPr>
                <w:sz w:val="20"/>
                <w:szCs w:val="20"/>
              </w:rPr>
            </w:pPr>
          </w:p>
        </w:tc>
        <w:tc>
          <w:tcPr>
            <w:tcW w:w="283" w:type="dxa"/>
            <w:vAlign w:val="center"/>
          </w:tcPr>
          <w:p w14:paraId="7CC1D3DC" w14:textId="77777777" w:rsidR="00115B45" w:rsidRDefault="00115B45" w:rsidP="00CA1D9C">
            <w:pPr>
              <w:rPr>
                <w:sz w:val="20"/>
                <w:szCs w:val="20"/>
              </w:rPr>
            </w:pPr>
          </w:p>
        </w:tc>
        <w:tc>
          <w:tcPr>
            <w:tcW w:w="284" w:type="dxa"/>
            <w:vAlign w:val="center"/>
          </w:tcPr>
          <w:p w14:paraId="32E9A69E" w14:textId="77777777" w:rsidR="00115B45" w:rsidRDefault="00115B45" w:rsidP="00CA1D9C">
            <w:pPr>
              <w:rPr>
                <w:sz w:val="20"/>
                <w:szCs w:val="20"/>
              </w:rPr>
            </w:pPr>
          </w:p>
        </w:tc>
        <w:tc>
          <w:tcPr>
            <w:tcW w:w="283" w:type="dxa"/>
            <w:vAlign w:val="center"/>
          </w:tcPr>
          <w:p w14:paraId="48A9D370" w14:textId="77777777" w:rsidR="00115B45" w:rsidRDefault="00115B45" w:rsidP="00CA1D9C">
            <w:pPr>
              <w:rPr>
                <w:sz w:val="20"/>
                <w:szCs w:val="20"/>
              </w:rPr>
            </w:pPr>
          </w:p>
        </w:tc>
        <w:tc>
          <w:tcPr>
            <w:tcW w:w="284" w:type="dxa"/>
            <w:vAlign w:val="center"/>
          </w:tcPr>
          <w:p w14:paraId="362159F0" w14:textId="77777777" w:rsidR="00115B45" w:rsidRDefault="00115B45" w:rsidP="00CA1D9C">
            <w:pPr>
              <w:rPr>
                <w:sz w:val="20"/>
                <w:szCs w:val="20"/>
              </w:rPr>
            </w:pPr>
            <w:r>
              <w:rPr>
                <w:sz w:val="20"/>
                <w:szCs w:val="20"/>
              </w:rPr>
              <w:t>X</w:t>
            </w:r>
          </w:p>
        </w:tc>
        <w:tc>
          <w:tcPr>
            <w:tcW w:w="567" w:type="dxa"/>
            <w:vAlign w:val="center"/>
          </w:tcPr>
          <w:p w14:paraId="38841565" w14:textId="77777777" w:rsidR="00115B45" w:rsidRDefault="00115B45" w:rsidP="00CA1D9C">
            <w:pPr>
              <w:rPr>
                <w:sz w:val="20"/>
                <w:szCs w:val="20"/>
              </w:rPr>
            </w:pPr>
          </w:p>
        </w:tc>
      </w:tr>
      <w:tr w:rsidR="00115B45" w:rsidRPr="007F7E2A" w14:paraId="5623CB6E" w14:textId="77777777" w:rsidTr="00CA1D9C">
        <w:tc>
          <w:tcPr>
            <w:tcW w:w="1526" w:type="dxa"/>
            <w:vMerge/>
            <w:vAlign w:val="center"/>
          </w:tcPr>
          <w:p w14:paraId="26D2BFA5" w14:textId="77777777" w:rsidR="00115B45" w:rsidRPr="007F7E2A" w:rsidRDefault="00115B45" w:rsidP="00CA1D9C">
            <w:pPr>
              <w:rPr>
                <w:sz w:val="20"/>
                <w:szCs w:val="20"/>
              </w:rPr>
            </w:pPr>
          </w:p>
        </w:tc>
        <w:tc>
          <w:tcPr>
            <w:tcW w:w="3118" w:type="dxa"/>
            <w:vMerge/>
            <w:vAlign w:val="center"/>
          </w:tcPr>
          <w:p w14:paraId="7E0EE4B8" w14:textId="77777777" w:rsidR="00115B45" w:rsidRPr="007F7E2A" w:rsidRDefault="00115B45" w:rsidP="00CA1D9C">
            <w:pPr>
              <w:rPr>
                <w:sz w:val="20"/>
                <w:szCs w:val="20"/>
              </w:rPr>
            </w:pPr>
          </w:p>
        </w:tc>
        <w:tc>
          <w:tcPr>
            <w:tcW w:w="5103" w:type="dxa"/>
            <w:vAlign w:val="center"/>
          </w:tcPr>
          <w:p w14:paraId="1C69678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1.3. Realiza ejes cronológicos sitúa en ellos aspectos relacionados</w:t>
            </w:r>
            <w:r>
              <w:rPr>
                <w:rFonts w:eastAsia="Calibri"/>
                <w:sz w:val="20"/>
                <w:szCs w:val="20"/>
                <w:lang w:eastAsia="en-US"/>
              </w:rPr>
              <w:t xml:space="preserve"> </w:t>
            </w:r>
            <w:r w:rsidRPr="007F7E2A">
              <w:rPr>
                <w:rFonts w:eastAsia="Calibri"/>
                <w:sz w:val="20"/>
                <w:szCs w:val="20"/>
                <w:lang w:eastAsia="en-US"/>
              </w:rPr>
              <w:t>con el arte grecolatino y los asocia a otras manifestaciones</w:t>
            </w:r>
            <w:r>
              <w:rPr>
                <w:rFonts w:eastAsia="Calibri"/>
                <w:sz w:val="20"/>
                <w:szCs w:val="20"/>
                <w:lang w:eastAsia="en-US"/>
              </w:rPr>
              <w:t xml:space="preserve"> </w:t>
            </w:r>
            <w:r w:rsidRPr="007F7E2A">
              <w:rPr>
                <w:rFonts w:eastAsia="Calibri"/>
                <w:sz w:val="20"/>
                <w:szCs w:val="20"/>
                <w:lang w:eastAsia="en-US"/>
              </w:rPr>
              <w:t>culturales o a hechos históricos</w:t>
            </w:r>
          </w:p>
        </w:tc>
        <w:tc>
          <w:tcPr>
            <w:tcW w:w="472" w:type="dxa"/>
            <w:vAlign w:val="center"/>
          </w:tcPr>
          <w:p w14:paraId="12B44855" w14:textId="77777777" w:rsidR="00115B45" w:rsidRPr="007F7E2A" w:rsidRDefault="00115B45" w:rsidP="00CA1D9C">
            <w:pPr>
              <w:rPr>
                <w:sz w:val="20"/>
                <w:szCs w:val="20"/>
              </w:rPr>
            </w:pPr>
            <w:r>
              <w:rPr>
                <w:sz w:val="20"/>
                <w:szCs w:val="20"/>
              </w:rPr>
              <w:t>I</w:t>
            </w:r>
          </w:p>
        </w:tc>
        <w:tc>
          <w:tcPr>
            <w:tcW w:w="521" w:type="dxa"/>
            <w:vAlign w:val="center"/>
          </w:tcPr>
          <w:p w14:paraId="2947AC83" w14:textId="77777777" w:rsidR="00115B45" w:rsidRPr="007F7E2A" w:rsidRDefault="00115B45" w:rsidP="00CA1D9C">
            <w:pPr>
              <w:rPr>
                <w:sz w:val="20"/>
                <w:szCs w:val="20"/>
              </w:rPr>
            </w:pPr>
            <w:r>
              <w:rPr>
                <w:sz w:val="20"/>
                <w:szCs w:val="20"/>
              </w:rPr>
              <w:t>20</w:t>
            </w:r>
          </w:p>
        </w:tc>
        <w:tc>
          <w:tcPr>
            <w:tcW w:w="708" w:type="dxa"/>
            <w:vAlign w:val="center"/>
          </w:tcPr>
          <w:p w14:paraId="3DB1E9F1" w14:textId="77777777" w:rsidR="00115B45" w:rsidRPr="007F7E2A" w:rsidRDefault="00115B45" w:rsidP="00CA1D9C">
            <w:pPr>
              <w:rPr>
                <w:sz w:val="20"/>
                <w:szCs w:val="20"/>
              </w:rPr>
            </w:pPr>
            <w:r>
              <w:rPr>
                <w:sz w:val="20"/>
                <w:szCs w:val="20"/>
              </w:rPr>
              <w:t>CEC, AA, SIEE, CD</w:t>
            </w:r>
          </w:p>
        </w:tc>
        <w:tc>
          <w:tcPr>
            <w:tcW w:w="709" w:type="dxa"/>
            <w:vAlign w:val="center"/>
          </w:tcPr>
          <w:p w14:paraId="6D689FE9" w14:textId="77777777" w:rsidR="00115B45" w:rsidRPr="007F7E2A" w:rsidRDefault="00115B45" w:rsidP="00CA1D9C">
            <w:pPr>
              <w:rPr>
                <w:sz w:val="20"/>
                <w:szCs w:val="20"/>
              </w:rPr>
            </w:pPr>
            <w:r>
              <w:rPr>
                <w:sz w:val="20"/>
                <w:szCs w:val="20"/>
              </w:rPr>
              <w:t>AC 1, 7</w:t>
            </w:r>
          </w:p>
        </w:tc>
        <w:tc>
          <w:tcPr>
            <w:tcW w:w="284" w:type="dxa"/>
            <w:vAlign w:val="center"/>
          </w:tcPr>
          <w:p w14:paraId="61CB93EB" w14:textId="77777777" w:rsidR="00115B45" w:rsidRDefault="00115B45" w:rsidP="00CA1D9C">
            <w:pPr>
              <w:rPr>
                <w:sz w:val="20"/>
                <w:szCs w:val="20"/>
              </w:rPr>
            </w:pPr>
          </w:p>
        </w:tc>
        <w:tc>
          <w:tcPr>
            <w:tcW w:w="283" w:type="dxa"/>
            <w:vAlign w:val="center"/>
          </w:tcPr>
          <w:p w14:paraId="59F69C53" w14:textId="77777777" w:rsidR="00115B45" w:rsidRDefault="00115B45" w:rsidP="00CA1D9C">
            <w:pPr>
              <w:rPr>
                <w:sz w:val="20"/>
                <w:szCs w:val="20"/>
              </w:rPr>
            </w:pPr>
          </w:p>
        </w:tc>
        <w:tc>
          <w:tcPr>
            <w:tcW w:w="284" w:type="dxa"/>
            <w:vAlign w:val="center"/>
          </w:tcPr>
          <w:p w14:paraId="64D802F4" w14:textId="77777777" w:rsidR="00115B45" w:rsidRDefault="00115B45" w:rsidP="00CA1D9C">
            <w:pPr>
              <w:rPr>
                <w:sz w:val="20"/>
                <w:szCs w:val="20"/>
              </w:rPr>
            </w:pPr>
            <w:r>
              <w:rPr>
                <w:sz w:val="20"/>
                <w:szCs w:val="20"/>
              </w:rPr>
              <w:t>X</w:t>
            </w:r>
          </w:p>
        </w:tc>
        <w:tc>
          <w:tcPr>
            <w:tcW w:w="283" w:type="dxa"/>
            <w:vAlign w:val="center"/>
          </w:tcPr>
          <w:p w14:paraId="4DF62C92" w14:textId="77777777" w:rsidR="00115B45" w:rsidRDefault="00115B45" w:rsidP="00CA1D9C">
            <w:pPr>
              <w:rPr>
                <w:sz w:val="20"/>
                <w:szCs w:val="20"/>
              </w:rPr>
            </w:pPr>
          </w:p>
        </w:tc>
        <w:tc>
          <w:tcPr>
            <w:tcW w:w="284" w:type="dxa"/>
            <w:vAlign w:val="center"/>
          </w:tcPr>
          <w:p w14:paraId="7818C663" w14:textId="77777777" w:rsidR="00115B45" w:rsidRDefault="00115B45" w:rsidP="00CA1D9C">
            <w:pPr>
              <w:rPr>
                <w:sz w:val="20"/>
                <w:szCs w:val="20"/>
              </w:rPr>
            </w:pPr>
          </w:p>
        </w:tc>
        <w:tc>
          <w:tcPr>
            <w:tcW w:w="283" w:type="dxa"/>
            <w:vAlign w:val="center"/>
          </w:tcPr>
          <w:p w14:paraId="697FACA3" w14:textId="77777777" w:rsidR="00115B45" w:rsidRDefault="00115B45" w:rsidP="00CA1D9C">
            <w:pPr>
              <w:rPr>
                <w:sz w:val="20"/>
                <w:szCs w:val="20"/>
              </w:rPr>
            </w:pPr>
          </w:p>
        </w:tc>
        <w:tc>
          <w:tcPr>
            <w:tcW w:w="284" w:type="dxa"/>
            <w:vAlign w:val="center"/>
          </w:tcPr>
          <w:p w14:paraId="620EDFF9" w14:textId="77777777" w:rsidR="00115B45" w:rsidRDefault="00115B45" w:rsidP="00CA1D9C">
            <w:pPr>
              <w:rPr>
                <w:sz w:val="20"/>
                <w:szCs w:val="20"/>
              </w:rPr>
            </w:pPr>
          </w:p>
        </w:tc>
        <w:tc>
          <w:tcPr>
            <w:tcW w:w="283" w:type="dxa"/>
            <w:vAlign w:val="center"/>
          </w:tcPr>
          <w:p w14:paraId="6FB34FD6" w14:textId="77777777" w:rsidR="00115B45" w:rsidRDefault="00115B45" w:rsidP="00CA1D9C">
            <w:pPr>
              <w:rPr>
                <w:sz w:val="20"/>
                <w:szCs w:val="20"/>
              </w:rPr>
            </w:pPr>
          </w:p>
        </w:tc>
        <w:tc>
          <w:tcPr>
            <w:tcW w:w="284" w:type="dxa"/>
            <w:vAlign w:val="center"/>
          </w:tcPr>
          <w:p w14:paraId="4D0AB2A9" w14:textId="77777777" w:rsidR="00115B45" w:rsidRDefault="00115B45" w:rsidP="00CA1D9C">
            <w:pPr>
              <w:rPr>
                <w:sz w:val="20"/>
                <w:szCs w:val="20"/>
              </w:rPr>
            </w:pPr>
            <w:r>
              <w:rPr>
                <w:sz w:val="20"/>
                <w:szCs w:val="20"/>
              </w:rPr>
              <w:t>X</w:t>
            </w:r>
          </w:p>
        </w:tc>
        <w:tc>
          <w:tcPr>
            <w:tcW w:w="567" w:type="dxa"/>
            <w:vAlign w:val="center"/>
          </w:tcPr>
          <w:p w14:paraId="2E74E938" w14:textId="77777777" w:rsidR="00115B45" w:rsidRDefault="00115B45" w:rsidP="00CA1D9C">
            <w:pPr>
              <w:rPr>
                <w:sz w:val="20"/>
                <w:szCs w:val="20"/>
              </w:rPr>
            </w:pPr>
          </w:p>
        </w:tc>
      </w:tr>
      <w:tr w:rsidR="00115B45" w:rsidRPr="007F7E2A" w14:paraId="32B9E7C7" w14:textId="77777777" w:rsidTr="00CA1D9C">
        <w:tc>
          <w:tcPr>
            <w:tcW w:w="1526" w:type="dxa"/>
            <w:vMerge/>
            <w:vAlign w:val="center"/>
          </w:tcPr>
          <w:p w14:paraId="36401CBE" w14:textId="77777777" w:rsidR="00115B45" w:rsidRPr="007F7E2A" w:rsidRDefault="00115B45" w:rsidP="00CA1D9C">
            <w:pPr>
              <w:rPr>
                <w:sz w:val="20"/>
                <w:szCs w:val="20"/>
              </w:rPr>
            </w:pPr>
          </w:p>
        </w:tc>
        <w:tc>
          <w:tcPr>
            <w:tcW w:w="3118" w:type="dxa"/>
            <w:vMerge w:val="restart"/>
            <w:vAlign w:val="center"/>
          </w:tcPr>
          <w:p w14:paraId="549B806F"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2. Conocer y saber localizar los principales</w:t>
            </w:r>
            <w:r>
              <w:rPr>
                <w:rFonts w:eastAsia="Calibri"/>
                <w:sz w:val="20"/>
                <w:szCs w:val="20"/>
                <w:lang w:eastAsia="en-US"/>
              </w:rPr>
              <w:t xml:space="preserve"> </w:t>
            </w:r>
            <w:r w:rsidRPr="007F7E2A">
              <w:rPr>
                <w:rFonts w:eastAsia="Calibri"/>
                <w:sz w:val="20"/>
                <w:szCs w:val="20"/>
                <w:lang w:eastAsia="en-US"/>
              </w:rPr>
              <w:t xml:space="preserve">monumentos </w:t>
            </w:r>
            <w:r>
              <w:rPr>
                <w:rFonts w:eastAsia="Calibri"/>
                <w:sz w:val="20"/>
                <w:szCs w:val="20"/>
                <w:lang w:eastAsia="en-US"/>
              </w:rPr>
              <w:t>c</w:t>
            </w:r>
            <w:r w:rsidRPr="007F7E2A">
              <w:rPr>
                <w:rFonts w:eastAsia="Calibri"/>
                <w:sz w:val="20"/>
                <w:szCs w:val="20"/>
                <w:lang w:eastAsia="en-US"/>
              </w:rPr>
              <w:t>lásicos del patrimonio</w:t>
            </w:r>
            <w:r>
              <w:rPr>
                <w:rFonts w:eastAsia="Calibri"/>
                <w:sz w:val="20"/>
                <w:szCs w:val="20"/>
                <w:lang w:eastAsia="en-US"/>
              </w:rPr>
              <w:t xml:space="preserve"> </w:t>
            </w:r>
            <w:r w:rsidRPr="007F7E2A">
              <w:rPr>
                <w:rFonts w:eastAsia="Calibri"/>
                <w:sz w:val="20"/>
                <w:szCs w:val="20"/>
                <w:lang w:eastAsia="en-US"/>
              </w:rPr>
              <w:t>español y europeo.</w:t>
            </w:r>
          </w:p>
          <w:p w14:paraId="6C9B133D"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143E011A"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Describe las características, los principales elementos y la</w:t>
            </w:r>
            <w:r>
              <w:rPr>
                <w:rFonts w:eastAsia="Calibri"/>
                <w:sz w:val="20"/>
                <w:szCs w:val="20"/>
                <w:lang w:eastAsia="en-US"/>
              </w:rPr>
              <w:t xml:space="preserve"> </w:t>
            </w:r>
            <w:r w:rsidRPr="007F7E2A">
              <w:rPr>
                <w:rFonts w:eastAsia="Calibri"/>
                <w:sz w:val="20"/>
                <w:szCs w:val="20"/>
                <w:lang w:eastAsia="en-US"/>
              </w:rPr>
              <w:t>función de las grandes obras públicas romanas; explica e</w:t>
            </w:r>
            <w:r>
              <w:rPr>
                <w:rFonts w:eastAsia="Calibri"/>
                <w:sz w:val="20"/>
                <w:szCs w:val="20"/>
                <w:lang w:eastAsia="en-US"/>
              </w:rPr>
              <w:t xml:space="preserve"> </w:t>
            </w:r>
            <w:r w:rsidRPr="007F7E2A">
              <w:rPr>
                <w:rFonts w:eastAsia="Calibri"/>
                <w:sz w:val="20"/>
                <w:szCs w:val="20"/>
                <w:lang w:eastAsia="en-US"/>
              </w:rPr>
              <w:t>ilustra con ejemplos su importancia para el desarrollo del</w:t>
            </w:r>
            <w:r>
              <w:rPr>
                <w:rFonts w:eastAsia="Calibri"/>
                <w:sz w:val="20"/>
                <w:szCs w:val="20"/>
                <w:lang w:eastAsia="en-US"/>
              </w:rPr>
              <w:t xml:space="preserve"> </w:t>
            </w:r>
            <w:r w:rsidRPr="007F7E2A">
              <w:rPr>
                <w:rFonts w:eastAsia="Calibri"/>
                <w:sz w:val="20"/>
                <w:szCs w:val="20"/>
                <w:lang w:eastAsia="en-US"/>
              </w:rPr>
              <w:t>Imperio y su influencia en modelos urbanísticos posteriores.</w:t>
            </w:r>
          </w:p>
        </w:tc>
        <w:tc>
          <w:tcPr>
            <w:tcW w:w="472" w:type="dxa"/>
            <w:vAlign w:val="center"/>
          </w:tcPr>
          <w:p w14:paraId="29BCF254" w14:textId="77777777" w:rsidR="00115B45" w:rsidRPr="007F7E2A" w:rsidRDefault="00115B45" w:rsidP="00CA1D9C">
            <w:pPr>
              <w:rPr>
                <w:sz w:val="20"/>
                <w:szCs w:val="20"/>
              </w:rPr>
            </w:pPr>
            <w:r>
              <w:rPr>
                <w:sz w:val="20"/>
                <w:szCs w:val="20"/>
              </w:rPr>
              <w:t>I</w:t>
            </w:r>
          </w:p>
        </w:tc>
        <w:tc>
          <w:tcPr>
            <w:tcW w:w="521" w:type="dxa"/>
            <w:vAlign w:val="center"/>
          </w:tcPr>
          <w:p w14:paraId="50A9369D" w14:textId="77777777" w:rsidR="00115B45" w:rsidRPr="007F7E2A" w:rsidRDefault="00115B45" w:rsidP="00CA1D9C">
            <w:pPr>
              <w:rPr>
                <w:sz w:val="20"/>
                <w:szCs w:val="20"/>
              </w:rPr>
            </w:pPr>
            <w:r>
              <w:rPr>
                <w:sz w:val="20"/>
                <w:szCs w:val="20"/>
              </w:rPr>
              <w:t>50</w:t>
            </w:r>
          </w:p>
        </w:tc>
        <w:tc>
          <w:tcPr>
            <w:tcW w:w="708" w:type="dxa"/>
            <w:vAlign w:val="center"/>
          </w:tcPr>
          <w:p w14:paraId="06A1046C" w14:textId="77777777" w:rsidR="00115B45" w:rsidRPr="007F7E2A" w:rsidRDefault="00115B45" w:rsidP="00CA1D9C">
            <w:pPr>
              <w:rPr>
                <w:sz w:val="20"/>
                <w:szCs w:val="20"/>
              </w:rPr>
            </w:pPr>
            <w:r>
              <w:rPr>
                <w:sz w:val="20"/>
                <w:szCs w:val="20"/>
              </w:rPr>
              <w:t>CEC, AA</w:t>
            </w:r>
          </w:p>
        </w:tc>
        <w:tc>
          <w:tcPr>
            <w:tcW w:w="709" w:type="dxa"/>
            <w:vAlign w:val="center"/>
          </w:tcPr>
          <w:p w14:paraId="6A335F79" w14:textId="77777777" w:rsidR="00115B45" w:rsidRPr="007F7E2A" w:rsidRDefault="00115B45" w:rsidP="00CA1D9C">
            <w:pPr>
              <w:rPr>
                <w:sz w:val="20"/>
                <w:szCs w:val="20"/>
              </w:rPr>
            </w:pPr>
            <w:r>
              <w:rPr>
                <w:sz w:val="20"/>
                <w:szCs w:val="20"/>
              </w:rPr>
              <w:t>AC 2, 3, 7; Ex</w:t>
            </w:r>
          </w:p>
        </w:tc>
        <w:tc>
          <w:tcPr>
            <w:tcW w:w="284" w:type="dxa"/>
            <w:vAlign w:val="center"/>
          </w:tcPr>
          <w:p w14:paraId="4FE2A6A8" w14:textId="77777777" w:rsidR="00115B45" w:rsidRDefault="00115B45" w:rsidP="00CA1D9C">
            <w:pPr>
              <w:rPr>
                <w:sz w:val="20"/>
                <w:szCs w:val="20"/>
              </w:rPr>
            </w:pPr>
          </w:p>
        </w:tc>
        <w:tc>
          <w:tcPr>
            <w:tcW w:w="283" w:type="dxa"/>
            <w:vAlign w:val="center"/>
          </w:tcPr>
          <w:p w14:paraId="452064FB" w14:textId="77777777" w:rsidR="00115B45" w:rsidRDefault="00115B45" w:rsidP="00CA1D9C">
            <w:pPr>
              <w:rPr>
                <w:sz w:val="20"/>
                <w:szCs w:val="20"/>
              </w:rPr>
            </w:pPr>
            <w:r>
              <w:rPr>
                <w:sz w:val="20"/>
                <w:szCs w:val="20"/>
              </w:rPr>
              <w:t>X</w:t>
            </w:r>
          </w:p>
        </w:tc>
        <w:tc>
          <w:tcPr>
            <w:tcW w:w="284" w:type="dxa"/>
            <w:vAlign w:val="center"/>
          </w:tcPr>
          <w:p w14:paraId="06CEC4E2" w14:textId="77777777" w:rsidR="00115B45" w:rsidRDefault="00115B45" w:rsidP="00CA1D9C">
            <w:pPr>
              <w:rPr>
                <w:sz w:val="20"/>
                <w:szCs w:val="20"/>
              </w:rPr>
            </w:pPr>
            <w:r>
              <w:rPr>
                <w:sz w:val="20"/>
                <w:szCs w:val="20"/>
              </w:rPr>
              <w:t>X</w:t>
            </w:r>
          </w:p>
        </w:tc>
        <w:tc>
          <w:tcPr>
            <w:tcW w:w="283" w:type="dxa"/>
            <w:vAlign w:val="center"/>
          </w:tcPr>
          <w:p w14:paraId="4563C175" w14:textId="77777777" w:rsidR="00115B45" w:rsidRDefault="00115B45" w:rsidP="00CA1D9C">
            <w:pPr>
              <w:rPr>
                <w:sz w:val="20"/>
                <w:szCs w:val="20"/>
              </w:rPr>
            </w:pPr>
          </w:p>
        </w:tc>
        <w:tc>
          <w:tcPr>
            <w:tcW w:w="284" w:type="dxa"/>
            <w:vAlign w:val="center"/>
          </w:tcPr>
          <w:p w14:paraId="1F01778D" w14:textId="77777777" w:rsidR="00115B45" w:rsidRDefault="00115B45" w:rsidP="00CA1D9C">
            <w:pPr>
              <w:rPr>
                <w:sz w:val="20"/>
                <w:szCs w:val="20"/>
              </w:rPr>
            </w:pPr>
            <w:r>
              <w:rPr>
                <w:sz w:val="20"/>
                <w:szCs w:val="20"/>
              </w:rPr>
              <w:t>X</w:t>
            </w:r>
          </w:p>
        </w:tc>
        <w:tc>
          <w:tcPr>
            <w:tcW w:w="283" w:type="dxa"/>
            <w:vAlign w:val="center"/>
          </w:tcPr>
          <w:p w14:paraId="16543218" w14:textId="77777777" w:rsidR="00115B45" w:rsidRDefault="00115B45" w:rsidP="00CA1D9C">
            <w:pPr>
              <w:rPr>
                <w:sz w:val="20"/>
                <w:szCs w:val="20"/>
              </w:rPr>
            </w:pPr>
          </w:p>
        </w:tc>
        <w:tc>
          <w:tcPr>
            <w:tcW w:w="284" w:type="dxa"/>
            <w:vAlign w:val="center"/>
          </w:tcPr>
          <w:p w14:paraId="37127C57" w14:textId="77777777" w:rsidR="00115B45" w:rsidRDefault="00115B45" w:rsidP="00CA1D9C">
            <w:pPr>
              <w:rPr>
                <w:sz w:val="20"/>
                <w:szCs w:val="20"/>
              </w:rPr>
            </w:pPr>
          </w:p>
        </w:tc>
        <w:tc>
          <w:tcPr>
            <w:tcW w:w="283" w:type="dxa"/>
            <w:vAlign w:val="center"/>
          </w:tcPr>
          <w:p w14:paraId="5B38E33B" w14:textId="77777777" w:rsidR="00115B45" w:rsidRDefault="00115B45" w:rsidP="00CA1D9C">
            <w:pPr>
              <w:rPr>
                <w:sz w:val="20"/>
                <w:szCs w:val="20"/>
              </w:rPr>
            </w:pPr>
          </w:p>
        </w:tc>
        <w:tc>
          <w:tcPr>
            <w:tcW w:w="284" w:type="dxa"/>
            <w:vAlign w:val="center"/>
          </w:tcPr>
          <w:p w14:paraId="30722F2B" w14:textId="77777777" w:rsidR="00115B45" w:rsidRDefault="00115B45" w:rsidP="00CA1D9C">
            <w:pPr>
              <w:rPr>
                <w:sz w:val="20"/>
                <w:szCs w:val="20"/>
              </w:rPr>
            </w:pPr>
            <w:r>
              <w:rPr>
                <w:sz w:val="20"/>
                <w:szCs w:val="20"/>
              </w:rPr>
              <w:t>X</w:t>
            </w:r>
          </w:p>
        </w:tc>
        <w:tc>
          <w:tcPr>
            <w:tcW w:w="567" w:type="dxa"/>
            <w:vAlign w:val="center"/>
          </w:tcPr>
          <w:p w14:paraId="27884B35" w14:textId="77777777" w:rsidR="00115B45" w:rsidRDefault="00115B45" w:rsidP="00CA1D9C">
            <w:pPr>
              <w:rPr>
                <w:sz w:val="20"/>
                <w:szCs w:val="20"/>
              </w:rPr>
            </w:pPr>
          </w:p>
        </w:tc>
      </w:tr>
      <w:tr w:rsidR="00115B45" w:rsidRPr="007F7E2A" w14:paraId="3EF87565" w14:textId="77777777" w:rsidTr="00CA1D9C">
        <w:tc>
          <w:tcPr>
            <w:tcW w:w="1526" w:type="dxa"/>
            <w:vMerge/>
            <w:vAlign w:val="center"/>
          </w:tcPr>
          <w:p w14:paraId="20FD87A0" w14:textId="77777777" w:rsidR="00115B45" w:rsidRPr="007F7E2A" w:rsidRDefault="00115B45" w:rsidP="00CA1D9C">
            <w:pPr>
              <w:rPr>
                <w:sz w:val="20"/>
                <w:szCs w:val="20"/>
              </w:rPr>
            </w:pPr>
          </w:p>
        </w:tc>
        <w:tc>
          <w:tcPr>
            <w:tcW w:w="3118" w:type="dxa"/>
            <w:vMerge/>
            <w:vAlign w:val="center"/>
          </w:tcPr>
          <w:p w14:paraId="3948BFCB" w14:textId="77777777" w:rsidR="00115B45" w:rsidRPr="007F7E2A" w:rsidRDefault="00115B45" w:rsidP="00CA1D9C">
            <w:pPr>
              <w:rPr>
                <w:sz w:val="20"/>
                <w:szCs w:val="20"/>
              </w:rPr>
            </w:pPr>
          </w:p>
        </w:tc>
        <w:tc>
          <w:tcPr>
            <w:tcW w:w="5103" w:type="dxa"/>
            <w:vAlign w:val="center"/>
          </w:tcPr>
          <w:p w14:paraId="36F2B134"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2.2. Localiza en un mapa los principales monumentos clásicos</w:t>
            </w:r>
            <w:r>
              <w:rPr>
                <w:rFonts w:eastAsia="Calibri"/>
                <w:sz w:val="20"/>
                <w:szCs w:val="20"/>
                <w:lang w:eastAsia="en-US"/>
              </w:rPr>
              <w:t xml:space="preserve"> </w:t>
            </w:r>
            <w:r w:rsidRPr="007F7E2A">
              <w:rPr>
                <w:rFonts w:eastAsia="Calibri"/>
                <w:sz w:val="20"/>
                <w:szCs w:val="20"/>
                <w:lang w:eastAsia="en-US"/>
              </w:rPr>
              <w:t>conservados en España y Europa y los reconoce y valora como</w:t>
            </w:r>
            <w:r>
              <w:rPr>
                <w:rFonts w:eastAsia="Calibri"/>
                <w:sz w:val="20"/>
                <w:szCs w:val="20"/>
                <w:lang w:eastAsia="en-US"/>
              </w:rPr>
              <w:t xml:space="preserve"> </w:t>
            </w:r>
            <w:r w:rsidRPr="007F7E2A">
              <w:rPr>
                <w:rFonts w:eastAsia="Calibri"/>
                <w:sz w:val="20"/>
                <w:szCs w:val="20"/>
                <w:lang w:eastAsia="en-US"/>
              </w:rPr>
              <w:t>parte de su patrimonio artístico y cultural.</w:t>
            </w:r>
          </w:p>
        </w:tc>
        <w:tc>
          <w:tcPr>
            <w:tcW w:w="472" w:type="dxa"/>
            <w:vAlign w:val="center"/>
          </w:tcPr>
          <w:p w14:paraId="1784E54B" w14:textId="77777777" w:rsidR="00115B45" w:rsidRPr="007F7E2A" w:rsidRDefault="00115B45" w:rsidP="00CA1D9C">
            <w:pPr>
              <w:rPr>
                <w:sz w:val="20"/>
                <w:szCs w:val="20"/>
              </w:rPr>
            </w:pPr>
            <w:r>
              <w:rPr>
                <w:sz w:val="20"/>
                <w:szCs w:val="20"/>
              </w:rPr>
              <w:t>B</w:t>
            </w:r>
          </w:p>
        </w:tc>
        <w:tc>
          <w:tcPr>
            <w:tcW w:w="521" w:type="dxa"/>
            <w:vAlign w:val="center"/>
          </w:tcPr>
          <w:p w14:paraId="605D3A12" w14:textId="77777777" w:rsidR="00115B45" w:rsidRPr="007F7E2A" w:rsidRDefault="00115B45" w:rsidP="00CA1D9C">
            <w:pPr>
              <w:rPr>
                <w:sz w:val="20"/>
                <w:szCs w:val="20"/>
              </w:rPr>
            </w:pPr>
            <w:r>
              <w:rPr>
                <w:sz w:val="20"/>
                <w:szCs w:val="20"/>
              </w:rPr>
              <w:t>50</w:t>
            </w:r>
          </w:p>
        </w:tc>
        <w:tc>
          <w:tcPr>
            <w:tcW w:w="708" w:type="dxa"/>
            <w:vAlign w:val="center"/>
          </w:tcPr>
          <w:p w14:paraId="7389BDD8" w14:textId="77777777" w:rsidR="00115B45" w:rsidRPr="007F7E2A" w:rsidRDefault="00115B45" w:rsidP="00CA1D9C">
            <w:pPr>
              <w:rPr>
                <w:sz w:val="20"/>
                <w:szCs w:val="20"/>
              </w:rPr>
            </w:pPr>
            <w:r>
              <w:rPr>
                <w:sz w:val="20"/>
                <w:szCs w:val="20"/>
              </w:rPr>
              <w:t>CEC, AA, SIEE, CD</w:t>
            </w:r>
          </w:p>
        </w:tc>
        <w:tc>
          <w:tcPr>
            <w:tcW w:w="709" w:type="dxa"/>
            <w:vAlign w:val="center"/>
          </w:tcPr>
          <w:p w14:paraId="06450A99" w14:textId="77777777" w:rsidR="00115B45" w:rsidRPr="007F7E2A" w:rsidRDefault="00115B45" w:rsidP="00CA1D9C">
            <w:pPr>
              <w:rPr>
                <w:sz w:val="20"/>
                <w:szCs w:val="20"/>
              </w:rPr>
            </w:pPr>
            <w:r>
              <w:rPr>
                <w:sz w:val="20"/>
                <w:szCs w:val="20"/>
              </w:rPr>
              <w:t>AC 5</w:t>
            </w:r>
          </w:p>
        </w:tc>
        <w:tc>
          <w:tcPr>
            <w:tcW w:w="284" w:type="dxa"/>
            <w:vAlign w:val="center"/>
          </w:tcPr>
          <w:p w14:paraId="21B43E44" w14:textId="77777777" w:rsidR="00115B45" w:rsidRDefault="00115B45" w:rsidP="00CA1D9C">
            <w:pPr>
              <w:rPr>
                <w:sz w:val="20"/>
                <w:szCs w:val="20"/>
              </w:rPr>
            </w:pPr>
            <w:r>
              <w:rPr>
                <w:sz w:val="20"/>
                <w:szCs w:val="20"/>
              </w:rPr>
              <w:t>X</w:t>
            </w:r>
          </w:p>
        </w:tc>
        <w:tc>
          <w:tcPr>
            <w:tcW w:w="283" w:type="dxa"/>
            <w:vAlign w:val="center"/>
          </w:tcPr>
          <w:p w14:paraId="1AC57067" w14:textId="77777777" w:rsidR="00115B45" w:rsidRDefault="00115B45" w:rsidP="00CA1D9C">
            <w:pPr>
              <w:rPr>
                <w:sz w:val="20"/>
                <w:szCs w:val="20"/>
              </w:rPr>
            </w:pPr>
            <w:r>
              <w:rPr>
                <w:sz w:val="20"/>
                <w:szCs w:val="20"/>
              </w:rPr>
              <w:t>X</w:t>
            </w:r>
          </w:p>
        </w:tc>
        <w:tc>
          <w:tcPr>
            <w:tcW w:w="284" w:type="dxa"/>
            <w:vAlign w:val="center"/>
          </w:tcPr>
          <w:p w14:paraId="2375CDA7" w14:textId="77777777" w:rsidR="00115B45" w:rsidRDefault="00115B45" w:rsidP="00CA1D9C">
            <w:pPr>
              <w:rPr>
                <w:sz w:val="20"/>
                <w:szCs w:val="20"/>
              </w:rPr>
            </w:pPr>
            <w:r>
              <w:rPr>
                <w:sz w:val="20"/>
                <w:szCs w:val="20"/>
              </w:rPr>
              <w:t>X</w:t>
            </w:r>
          </w:p>
        </w:tc>
        <w:tc>
          <w:tcPr>
            <w:tcW w:w="283" w:type="dxa"/>
            <w:vAlign w:val="center"/>
          </w:tcPr>
          <w:p w14:paraId="795F35EA" w14:textId="77777777" w:rsidR="00115B45" w:rsidRDefault="00115B45" w:rsidP="00CA1D9C">
            <w:pPr>
              <w:rPr>
                <w:sz w:val="20"/>
                <w:szCs w:val="20"/>
              </w:rPr>
            </w:pPr>
            <w:r>
              <w:rPr>
                <w:sz w:val="20"/>
                <w:szCs w:val="20"/>
              </w:rPr>
              <w:t>X</w:t>
            </w:r>
          </w:p>
        </w:tc>
        <w:tc>
          <w:tcPr>
            <w:tcW w:w="284" w:type="dxa"/>
            <w:vAlign w:val="center"/>
          </w:tcPr>
          <w:p w14:paraId="54A43F54" w14:textId="77777777" w:rsidR="00115B45" w:rsidRDefault="00115B45" w:rsidP="00CA1D9C">
            <w:pPr>
              <w:rPr>
                <w:sz w:val="20"/>
                <w:szCs w:val="20"/>
              </w:rPr>
            </w:pPr>
          </w:p>
        </w:tc>
        <w:tc>
          <w:tcPr>
            <w:tcW w:w="283" w:type="dxa"/>
            <w:vAlign w:val="center"/>
          </w:tcPr>
          <w:p w14:paraId="3C1E53F4" w14:textId="77777777" w:rsidR="00115B45" w:rsidRDefault="00115B45" w:rsidP="00CA1D9C">
            <w:pPr>
              <w:rPr>
                <w:sz w:val="20"/>
                <w:szCs w:val="20"/>
              </w:rPr>
            </w:pPr>
          </w:p>
        </w:tc>
        <w:tc>
          <w:tcPr>
            <w:tcW w:w="284" w:type="dxa"/>
            <w:vAlign w:val="center"/>
          </w:tcPr>
          <w:p w14:paraId="72879AB1" w14:textId="77777777" w:rsidR="00115B45" w:rsidRDefault="00115B45" w:rsidP="00CA1D9C">
            <w:pPr>
              <w:rPr>
                <w:sz w:val="20"/>
                <w:szCs w:val="20"/>
              </w:rPr>
            </w:pPr>
          </w:p>
        </w:tc>
        <w:tc>
          <w:tcPr>
            <w:tcW w:w="283" w:type="dxa"/>
            <w:vAlign w:val="center"/>
          </w:tcPr>
          <w:p w14:paraId="57467D72" w14:textId="77777777" w:rsidR="00115B45" w:rsidRDefault="00115B45" w:rsidP="00CA1D9C">
            <w:pPr>
              <w:rPr>
                <w:sz w:val="20"/>
                <w:szCs w:val="20"/>
              </w:rPr>
            </w:pPr>
          </w:p>
        </w:tc>
        <w:tc>
          <w:tcPr>
            <w:tcW w:w="284" w:type="dxa"/>
            <w:vAlign w:val="center"/>
          </w:tcPr>
          <w:p w14:paraId="46477613" w14:textId="77777777" w:rsidR="00115B45" w:rsidRDefault="00115B45" w:rsidP="00CA1D9C">
            <w:pPr>
              <w:rPr>
                <w:sz w:val="20"/>
                <w:szCs w:val="20"/>
              </w:rPr>
            </w:pPr>
            <w:r>
              <w:rPr>
                <w:sz w:val="20"/>
                <w:szCs w:val="20"/>
              </w:rPr>
              <w:t>X</w:t>
            </w:r>
          </w:p>
        </w:tc>
        <w:tc>
          <w:tcPr>
            <w:tcW w:w="567" w:type="dxa"/>
            <w:vAlign w:val="center"/>
          </w:tcPr>
          <w:p w14:paraId="3E8993D0" w14:textId="77777777" w:rsidR="00115B45" w:rsidRDefault="00115B45" w:rsidP="00CA1D9C">
            <w:pPr>
              <w:rPr>
                <w:sz w:val="20"/>
                <w:szCs w:val="20"/>
              </w:rPr>
            </w:pPr>
          </w:p>
        </w:tc>
      </w:tr>
      <w:tr w:rsidR="00115B45" w:rsidRPr="007F7E2A" w14:paraId="34DAB3E2" w14:textId="77777777" w:rsidTr="00CA1D9C">
        <w:tc>
          <w:tcPr>
            <w:tcW w:w="9747" w:type="dxa"/>
            <w:gridSpan w:val="3"/>
            <w:vAlign w:val="center"/>
          </w:tcPr>
          <w:p w14:paraId="5CBC6D92" w14:textId="77777777" w:rsidR="00115B45" w:rsidRPr="007F7E2A" w:rsidRDefault="00115B45" w:rsidP="00CA1D9C">
            <w:pPr>
              <w:jc w:val="center"/>
              <w:rPr>
                <w:szCs w:val="20"/>
              </w:rPr>
            </w:pPr>
            <w:r w:rsidRPr="007F7E2A">
              <w:rPr>
                <w:szCs w:val="20"/>
              </w:rPr>
              <w:t>5. Literatura</w:t>
            </w:r>
            <w:r>
              <w:rPr>
                <w:szCs w:val="20"/>
              </w:rPr>
              <w:t xml:space="preserve"> (20%)</w:t>
            </w:r>
          </w:p>
        </w:tc>
        <w:tc>
          <w:tcPr>
            <w:tcW w:w="472" w:type="dxa"/>
            <w:vAlign w:val="center"/>
          </w:tcPr>
          <w:p w14:paraId="43C457A0" w14:textId="77777777" w:rsidR="00115B45" w:rsidRPr="007F7E2A" w:rsidRDefault="00115B45" w:rsidP="00CA1D9C">
            <w:pPr>
              <w:jc w:val="center"/>
            </w:pPr>
            <w:r>
              <w:t>C</w:t>
            </w:r>
          </w:p>
        </w:tc>
        <w:tc>
          <w:tcPr>
            <w:tcW w:w="521" w:type="dxa"/>
            <w:vAlign w:val="center"/>
          </w:tcPr>
          <w:p w14:paraId="5E6269F1" w14:textId="77777777" w:rsidR="00115B45" w:rsidRPr="007F7E2A" w:rsidRDefault="00115B45" w:rsidP="00CA1D9C">
            <w:pPr>
              <w:jc w:val="center"/>
            </w:pPr>
            <w:r>
              <w:t>P</w:t>
            </w:r>
          </w:p>
        </w:tc>
        <w:tc>
          <w:tcPr>
            <w:tcW w:w="708" w:type="dxa"/>
            <w:vAlign w:val="center"/>
          </w:tcPr>
          <w:p w14:paraId="00873412" w14:textId="77777777" w:rsidR="00115B45" w:rsidRPr="007F7E2A" w:rsidRDefault="00115B45" w:rsidP="00CA1D9C">
            <w:pPr>
              <w:jc w:val="center"/>
            </w:pPr>
            <w:r>
              <w:t>CC</w:t>
            </w:r>
          </w:p>
        </w:tc>
        <w:tc>
          <w:tcPr>
            <w:tcW w:w="709" w:type="dxa"/>
            <w:vAlign w:val="center"/>
          </w:tcPr>
          <w:p w14:paraId="5DE55122" w14:textId="77777777" w:rsidR="00115B45" w:rsidRPr="007F7E2A" w:rsidRDefault="00115B45" w:rsidP="00CA1D9C">
            <w:pPr>
              <w:jc w:val="center"/>
            </w:pPr>
            <w:r>
              <w:t>IE</w:t>
            </w:r>
          </w:p>
        </w:tc>
        <w:tc>
          <w:tcPr>
            <w:tcW w:w="284" w:type="dxa"/>
            <w:vAlign w:val="center"/>
          </w:tcPr>
          <w:p w14:paraId="416660D7" w14:textId="77777777" w:rsidR="00115B45" w:rsidRPr="00DA4DFF" w:rsidRDefault="00115B45" w:rsidP="00CA1D9C">
            <w:pPr>
              <w:rPr>
                <w:sz w:val="22"/>
              </w:rPr>
            </w:pPr>
            <w:r w:rsidRPr="00DA4DFF">
              <w:rPr>
                <w:sz w:val="22"/>
              </w:rPr>
              <w:t>1</w:t>
            </w:r>
          </w:p>
        </w:tc>
        <w:tc>
          <w:tcPr>
            <w:tcW w:w="283" w:type="dxa"/>
            <w:vAlign w:val="center"/>
          </w:tcPr>
          <w:p w14:paraId="0F9DF518" w14:textId="77777777" w:rsidR="00115B45" w:rsidRPr="00DA4DFF" w:rsidRDefault="00115B45" w:rsidP="00CA1D9C">
            <w:pPr>
              <w:rPr>
                <w:sz w:val="22"/>
              </w:rPr>
            </w:pPr>
            <w:r w:rsidRPr="00DA4DFF">
              <w:rPr>
                <w:sz w:val="22"/>
              </w:rPr>
              <w:t>2</w:t>
            </w:r>
          </w:p>
        </w:tc>
        <w:tc>
          <w:tcPr>
            <w:tcW w:w="284" w:type="dxa"/>
            <w:vAlign w:val="center"/>
          </w:tcPr>
          <w:p w14:paraId="39D05D28" w14:textId="77777777" w:rsidR="00115B45" w:rsidRPr="00DA4DFF" w:rsidRDefault="00115B45" w:rsidP="00CA1D9C">
            <w:pPr>
              <w:rPr>
                <w:sz w:val="22"/>
              </w:rPr>
            </w:pPr>
            <w:r w:rsidRPr="00DA4DFF">
              <w:rPr>
                <w:sz w:val="22"/>
              </w:rPr>
              <w:t>3</w:t>
            </w:r>
          </w:p>
        </w:tc>
        <w:tc>
          <w:tcPr>
            <w:tcW w:w="283" w:type="dxa"/>
            <w:vAlign w:val="center"/>
          </w:tcPr>
          <w:p w14:paraId="09928D4B" w14:textId="77777777" w:rsidR="00115B45" w:rsidRPr="00DA4DFF" w:rsidRDefault="00115B45" w:rsidP="00CA1D9C">
            <w:pPr>
              <w:rPr>
                <w:sz w:val="22"/>
              </w:rPr>
            </w:pPr>
            <w:r w:rsidRPr="00DA4DFF">
              <w:rPr>
                <w:sz w:val="22"/>
              </w:rPr>
              <w:t>4</w:t>
            </w:r>
          </w:p>
        </w:tc>
        <w:tc>
          <w:tcPr>
            <w:tcW w:w="284" w:type="dxa"/>
            <w:vAlign w:val="center"/>
          </w:tcPr>
          <w:p w14:paraId="56432DD8" w14:textId="77777777" w:rsidR="00115B45" w:rsidRPr="00DA4DFF" w:rsidRDefault="00115B45" w:rsidP="00CA1D9C">
            <w:pPr>
              <w:rPr>
                <w:sz w:val="22"/>
              </w:rPr>
            </w:pPr>
            <w:r w:rsidRPr="00DA4DFF">
              <w:rPr>
                <w:sz w:val="22"/>
              </w:rPr>
              <w:t>5</w:t>
            </w:r>
          </w:p>
        </w:tc>
        <w:tc>
          <w:tcPr>
            <w:tcW w:w="283" w:type="dxa"/>
            <w:vAlign w:val="center"/>
          </w:tcPr>
          <w:p w14:paraId="6A4288C4" w14:textId="77777777" w:rsidR="00115B45" w:rsidRPr="00DA4DFF" w:rsidRDefault="00115B45" w:rsidP="00CA1D9C">
            <w:pPr>
              <w:rPr>
                <w:sz w:val="22"/>
              </w:rPr>
            </w:pPr>
            <w:r w:rsidRPr="00DA4DFF">
              <w:rPr>
                <w:sz w:val="22"/>
              </w:rPr>
              <w:t>6</w:t>
            </w:r>
          </w:p>
        </w:tc>
        <w:tc>
          <w:tcPr>
            <w:tcW w:w="284" w:type="dxa"/>
            <w:vAlign w:val="center"/>
          </w:tcPr>
          <w:p w14:paraId="1585A41E" w14:textId="77777777" w:rsidR="00115B45" w:rsidRPr="00DA4DFF" w:rsidRDefault="00115B45" w:rsidP="00CA1D9C">
            <w:pPr>
              <w:rPr>
                <w:sz w:val="22"/>
              </w:rPr>
            </w:pPr>
            <w:r w:rsidRPr="00DA4DFF">
              <w:rPr>
                <w:sz w:val="22"/>
              </w:rPr>
              <w:t>7</w:t>
            </w:r>
          </w:p>
        </w:tc>
        <w:tc>
          <w:tcPr>
            <w:tcW w:w="283" w:type="dxa"/>
            <w:vAlign w:val="center"/>
          </w:tcPr>
          <w:p w14:paraId="42F5CF5E" w14:textId="77777777" w:rsidR="00115B45" w:rsidRPr="00DA4DFF" w:rsidRDefault="00115B45" w:rsidP="00CA1D9C">
            <w:pPr>
              <w:rPr>
                <w:sz w:val="22"/>
              </w:rPr>
            </w:pPr>
            <w:r w:rsidRPr="00DA4DFF">
              <w:rPr>
                <w:sz w:val="22"/>
              </w:rPr>
              <w:t>8</w:t>
            </w:r>
          </w:p>
        </w:tc>
        <w:tc>
          <w:tcPr>
            <w:tcW w:w="284" w:type="dxa"/>
            <w:vAlign w:val="center"/>
          </w:tcPr>
          <w:p w14:paraId="6B211307" w14:textId="77777777" w:rsidR="00115B45" w:rsidRPr="00DA4DFF" w:rsidRDefault="00115B45" w:rsidP="00CA1D9C">
            <w:pPr>
              <w:rPr>
                <w:sz w:val="22"/>
              </w:rPr>
            </w:pPr>
            <w:r w:rsidRPr="00DA4DFF">
              <w:rPr>
                <w:sz w:val="22"/>
              </w:rPr>
              <w:t>9</w:t>
            </w:r>
          </w:p>
        </w:tc>
        <w:tc>
          <w:tcPr>
            <w:tcW w:w="567" w:type="dxa"/>
            <w:vAlign w:val="center"/>
          </w:tcPr>
          <w:p w14:paraId="6EE3D120" w14:textId="77777777" w:rsidR="00115B45" w:rsidRPr="00DA4DFF" w:rsidRDefault="00115B45" w:rsidP="00CA1D9C">
            <w:pPr>
              <w:rPr>
                <w:sz w:val="22"/>
              </w:rPr>
            </w:pPr>
            <w:r w:rsidRPr="00DA4DFF">
              <w:rPr>
                <w:sz w:val="22"/>
              </w:rPr>
              <w:t>M</w:t>
            </w:r>
          </w:p>
        </w:tc>
      </w:tr>
      <w:tr w:rsidR="00115B45" w:rsidRPr="007F7E2A" w14:paraId="5F2D62A8" w14:textId="77777777" w:rsidTr="00CA1D9C">
        <w:tc>
          <w:tcPr>
            <w:tcW w:w="1526" w:type="dxa"/>
            <w:vMerge w:val="restart"/>
            <w:vAlign w:val="center"/>
          </w:tcPr>
          <w:p w14:paraId="4533B74C" w14:textId="77777777" w:rsidR="00115B45" w:rsidRPr="00CC362D"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Géneros literarios en</w:t>
            </w:r>
            <w:r>
              <w:rPr>
                <w:rFonts w:eastAsia="Calibri"/>
                <w:sz w:val="20"/>
                <w:szCs w:val="20"/>
                <w:lang w:eastAsia="en-US"/>
              </w:rPr>
              <w:t xml:space="preserve"> </w:t>
            </w:r>
            <w:r w:rsidRPr="007F7E2A">
              <w:rPr>
                <w:rFonts w:eastAsia="Calibri"/>
                <w:sz w:val="20"/>
                <w:szCs w:val="20"/>
                <w:lang w:eastAsia="en-US"/>
              </w:rPr>
              <w:t>Grecia y Roma y su</w:t>
            </w:r>
            <w:r>
              <w:rPr>
                <w:rFonts w:eastAsia="Calibri"/>
                <w:sz w:val="20"/>
                <w:szCs w:val="20"/>
                <w:lang w:eastAsia="en-US"/>
              </w:rPr>
              <w:t xml:space="preserve"> influencia en la </w:t>
            </w:r>
            <w:r w:rsidRPr="007F7E2A">
              <w:rPr>
                <w:rFonts w:eastAsia="Calibri"/>
                <w:sz w:val="20"/>
                <w:szCs w:val="20"/>
                <w:lang w:eastAsia="en-US"/>
              </w:rPr>
              <w:t>literatura</w:t>
            </w:r>
            <w:r>
              <w:rPr>
                <w:rFonts w:eastAsia="Calibri"/>
                <w:sz w:val="20"/>
                <w:szCs w:val="20"/>
                <w:lang w:eastAsia="en-US"/>
              </w:rPr>
              <w:t xml:space="preserve"> </w:t>
            </w:r>
            <w:r w:rsidRPr="007F7E2A">
              <w:rPr>
                <w:rFonts w:eastAsia="Calibri"/>
                <w:sz w:val="20"/>
                <w:szCs w:val="20"/>
                <w:lang w:eastAsia="en-US"/>
              </w:rPr>
              <w:t>posterior.</w:t>
            </w:r>
          </w:p>
        </w:tc>
        <w:tc>
          <w:tcPr>
            <w:tcW w:w="3118" w:type="dxa"/>
            <w:vMerge w:val="restart"/>
            <w:vAlign w:val="center"/>
          </w:tcPr>
          <w:p w14:paraId="6C0BC269"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 Conocer las principales características de</w:t>
            </w:r>
            <w:r>
              <w:rPr>
                <w:rFonts w:eastAsia="Calibri"/>
                <w:sz w:val="20"/>
                <w:szCs w:val="20"/>
                <w:lang w:eastAsia="en-US"/>
              </w:rPr>
              <w:t xml:space="preserve"> </w:t>
            </w:r>
            <w:r w:rsidRPr="007F7E2A">
              <w:rPr>
                <w:rFonts w:eastAsia="Calibri"/>
                <w:sz w:val="20"/>
                <w:szCs w:val="20"/>
                <w:lang w:eastAsia="en-US"/>
              </w:rPr>
              <w:t>los géneros literarios grecolatinos y su</w:t>
            </w:r>
            <w:r>
              <w:rPr>
                <w:rFonts w:eastAsia="Calibri"/>
                <w:sz w:val="20"/>
                <w:szCs w:val="20"/>
                <w:lang w:eastAsia="en-US"/>
              </w:rPr>
              <w:t xml:space="preserve"> </w:t>
            </w:r>
            <w:r w:rsidRPr="007F7E2A">
              <w:rPr>
                <w:rFonts w:eastAsia="Calibri"/>
                <w:sz w:val="20"/>
                <w:szCs w:val="20"/>
                <w:lang w:eastAsia="en-US"/>
              </w:rPr>
              <w:t>influencia en la literatura posterior.</w:t>
            </w:r>
          </w:p>
          <w:p w14:paraId="1A2E3440"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10%</w:t>
            </w:r>
          </w:p>
        </w:tc>
        <w:tc>
          <w:tcPr>
            <w:tcW w:w="5103" w:type="dxa"/>
            <w:vAlign w:val="center"/>
          </w:tcPr>
          <w:p w14:paraId="799749B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Comenta textos sencillos de autores clásicos, identifica el género</w:t>
            </w:r>
            <w:r>
              <w:rPr>
                <w:rFonts w:eastAsia="Calibri"/>
                <w:sz w:val="20"/>
                <w:szCs w:val="20"/>
                <w:lang w:eastAsia="en-US"/>
              </w:rPr>
              <w:t xml:space="preserve"> </w:t>
            </w:r>
            <w:r w:rsidRPr="007F7E2A">
              <w:rPr>
                <w:rFonts w:eastAsia="Calibri"/>
                <w:sz w:val="20"/>
                <w:szCs w:val="20"/>
                <w:lang w:eastAsia="en-US"/>
              </w:rPr>
              <w:t>y la época a la que pertenecen y los asocia a otras</w:t>
            </w:r>
            <w:r>
              <w:rPr>
                <w:rFonts w:eastAsia="Calibri"/>
                <w:sz w:val="20"/>
                <w:szCs w:val="20"/>
                <w:lang w:eastAsia="en-US"/>
              </w:rPr>
              <w:t xml:space="preserve"> </w:t>
            </w:r>
            <w:r w:rsidRPr="007F7E2A">
              <w:rPr>
                <w:rFonts w:eastAsia="Calibri"/>
                <w:sz w:val="20"/>
                <w:szCs w:val="20"/>
                <w:lang w:eastAsia="en-US"/>
              </w:rPr>
              <w:t>manifestaciones culturales.</w:t>
            </w:r>
          </w:p>
        </w:tc>
        <w:tc>
          <w:tcPr>
            <w:tcW w:w="472" w:type="dxa"/>
            <w:vAlign w:val="center"/>
          </w:tcPr>
          <w:p w14:paraId="3BF338AF" w14:textId="77777777" w:rsidR="00115B45" w:rsidRPr="007F7E2A" w:rsidRDefault="00115B45" w:rsidP="00CA1D9C">
            <w:pPr>
              <w:rPr>
                <w:sz w:val="20"/>
                <w:szCs w:val="20"/>
              </w:rPr>
            </w:pPr>
            <w:r>
              <w:rPr>
                <w:sz w:val="20"/>
                <w:szCs w:val="20"/>
              </w:rPr>
              <w:t>B</w:t>
            </w:r>
          </w:p>
        </w:tc>
        <w:tc>
          <w:tcPr>
            <w:tcW w:w="521" w:type="dxa"/>
            <w:vAlign w:val="center"/>
          </w:tcPr>
          <w:p w14:paraId="7CD277B3" w14:textId="77777777" w:rsidR="00115B45" w:rsidRPr="007F7E2A" w:rsidRDefault="00115B45" w:rsidP="00CA1D9C">
            <w:pPr>
              <w:rPr>
                <w:sz w:val="20"/>
                <w:szCs w:val="20"/>
              </w:rPr>
            </w:pPr>
            <w:r>
              <w:rPr>
                <w:sz w:val="20"/>
                <w:szCs w:val="20"/>
              </w:rPr>
              <w:t>50</w:t>
            </w:r>
          </w:p>
        </w:tc>
        <w:tc>
          <w:tcPr>
            <w:tcW w:w="708" w:type="dxa"/>
            <w:vAlign w:val="center"/>
          </w:tcPr>
          <w:p w14:paraId="3146FDF9" w14:textId="77777777" w:rsidR="00115B45" w:rsidRPr="007F7E2A" w:rsidRDefault="00115B45" w:rsidP="00CA1D9C">
            <w:pPr>
              <w:rPr>
                <w:sz w:val="20"/>
                <w:szCs w:val="20"/>
              </w:rPr>
            </w:pPr>
            <w:r>
              <w:rPr>
                <w:sz w:val="20"/>
                <w:szCs w:val="20"/>
              </w:rPr>
              <w:t>CL, CEC</w:t>
            </w:r>
          </w:p>
        </w:tc>
        <w:tc>
          <w:tcPr>
            <w:tcW w:w="709" w:type="dxa"/>
            <w:vAlign w:val="center"/>
          </w:tcPr>
          <w:p w14:paraId="0B89FB53" w14:textId="77777777" w:rsidR="00115B45" w:rsidRPr="007F7E2A" w:rsidRDefault="00115B45" w:rsidP="00CA1D9C">
            <w:pPr>
              <w:rPr>
                <w:sz w:val="20"/>
                <w:szCs w:val="20"/>
              </w:rPr>
            </w:pPr>
            <w:r>
              <w:rPr>
                <w:sz w:val="20"/>
                <w:szCs w:val="20"/>
              </w:rPr>
              <w:t>AC 3, 6; Ex</w:t>
            </w:r>
          </w:p>
        </w:tc>
        <w:tc>
          <w:tcPr>
            <w:tcW w:w="284" w:type="dxa"/>
            <w:vAlign w:val="center"/>
          </w:tcPr>
          <w:p w14:paraId="477B45AA" w14:textId="77777777" w:rsidR="00115B45" w:rsidRDefault="00115B45" w:rsidP="00CA1D9C">
            <w:pPr>
              <w:rPr>
                <w:sz w:val="20"/>
                <w:szCs w:val="20"/>
              </w:rPr>
            </w:pPr>
          </w:p>
        </w:tc>
        <w:tc>
          <w:tcPr>
            <w:tcW w:w="283" w:type="dxa"/>
            <w:vAlign w:val="center"/>
          </w:tcPr>
          <w:p w14:paraId="5F2C7288" w14:textId="77777777" w:rsidR="00115B45" w:rsidRDefault="00115B45" w:rsidP="00CA1D9C">
            <w:pPr>
              <w:rPr>
                <w:sz w:val="20"/>
                <w:szCs w:val="20"/>
              </w:rPr>
            </w:pPr>
          </w:p>
        </w:tc>
        <w:tc>
          <w:tcPr>
            <w:tcW w:w="284" w:type="dxa"/>
            <w:vAlign w:val="center"/>
          </w:tcPr>
          <w:p w14:paraId="4732BB33" w14:textId="77777777" w:rsidR="00115B45" w:rsidRDefault="00115B45" w:rsidP="00CA1D9C">
            <w:pPr>
              <w:rPr>
                <w:sz w:val="20"/>
                <w:szCs w:val="20"/>
              </w:rPr>
            </w:pPr>
            <w:r>
              <w:rPr>
                <w:sz w:val="20"/>
                <w:szCs w:val="20"/>
              </w:rPr>
              <w:t>X</w:t>
            </w:r>
          </w:p>
        </w:tc>
        <w:tc>
          <w:tcPr>
            <w:tcW w:w="283" w:type="dxa"/>
            <w:vAlign w:val="center"/>
          </w:tcPr>
          <w:p w14:paraId="00446DAC" w14:textId="77777777" w:rsidR="00115B45" w:rsidRDefault="00115B45" w:rsidP="00CA1D9C">
            <w:pPr>
              <w:rPr>
                <w:sz w:val="20"/>
                <w:szCs w:val="20"/>
              </w:rPr>
            </w:pPr>
            <w:r>
              <w:rPr>
                <w:sz w:val="20"/>
                <w:szCs w:val="20"/>
              </w:rPr>
              <w:t>X</w:t>
            </w:r>
          </w:p>
        </w:tc>
        <w:tc>
          <w:tcPr>
            <w:tcW w:w="284" w:type="dxa"/>
            <w:vAlign w:val="center"/>
          </w:tcPr>
          <w:p w14:paraId="5C30004D" w14:textId="77777777" w:rsidR="00115B45" w:rsidRDefault="00115B45" w:rsidP="00CA1D9C">
            <w:pPr>
              <w:rPr>
                <w:sz w:val="20"/>
                <w:szCs w:val="20"/>
              </w:rPr>
            </w:pPr>
            <w:r>
              <w:rPr>
                <w:sz w:val="20"/>
                <w:szCs w:val="20"/>
              </w:rPr>
              <w:t>X</w:t>
            </w:r>
          </w:p>
        </w:tc>
        <w:tc>
          <w:tcPr>
            <w:tcW w:w="283" w:type="dxa"/>
            <w:vAlign w:val="center"/>
          </w:tcPr>
          <w:p w14:paraId="3888793E" w14:textId="77777777" w:rsidR="00115B45" w:rsidRDefault="00115B45" w:rsidP="00CA1D9C">
            <w:pPr>
              <w:rPr>
                <w:sz w:val="20"/>
                <w:szCs w:val="20"/>
              </w:rPr>
            </w:pPr>
          </w:p>
        </w:tc>
        <w:tc>
          <w:tcPr>
            <w:tcW w:w="284" w:type="dxa"/>
            <w:vAlign w:val="center"/>
          </w:tcPr>
          <w:p w14:paraId="66A01DA2" w14:textId="77777777" w:rsidR="00115B45" w:rsidRDefault="00115B45" w:rsidP="00CA1D9C">
            <w:pPr>
              <w:rPr>
                <w:sz w:val="20"/>
                <w:szCs w:val="20"/>
              </w:rPr>
            </w:pPr>
          </w:p>
        </w:tc>
        <w:tc>
          <w:tcPr>
            <w:tcW w:w="283" w:type="dxa"/>
            <w:vAlign w:val="center"/>
          </w:tcPr>
          <w:p w14:paraId="279DAF16" w14:textId="77777777" w:rsidR="00115B45" w:rsidRDefault="00115B45" w:rsidP="00CA1D9C">
            <w:pPr>
              <w:rPr>
                <w:sz w:val="20"/>
                <w:szCs w:val="20"/>
              </w:rPr>
            </w:pPr>
          </w:p>
        </w:tc>
        <w:tc>
          <w:tcPr>
            <w:tcW w:w="284" w:type="dxa"/>
            <w:vAlign w:val="center"/>
          </w:tcPr>
          <w:p w14:paraId="6752B3A9" w14:textId="77777777" w:rsidR="00115B45" w:rsidRDefault="00115B45" w:rsidP="00CA1D9C">
            <w:pPr>
              <w:rPr>
                <w:sz w:val="20"/>
                <w:szCs w:val="20"/>
              </w:rPr>
            </w:pPr>
          </w:p>
        </w:tc>
        <w:tc>
          <w:tcPr>
            <w:tcW w:w="567" w:type="dxa"/>
            <w:vAlign w:val="center"/>
          </w:tcPr>
          <w:p w14:paraId="6AC33DF9" w14:textId="77777777" w:rsidR="00115B45" w:rsidRDefault="00115B45" w:rsidP="00CA1D9C">
            <w:pPr>
              <w:rPr>
                <w:sz w:val="20"/>
                <w:szCs w:val="20"/>
              </w:rPr>
            </w:pPr>
            <w:r>
              <w:rPr>
                <w:sz w:val="20"/>
                <w:szCs w:val="20"/>
              </w:rPr>
              <w:t>X</w:t>
            </w:r>
          </w:p>
        </w:tc>
      </w:tr>
      <w:tr w:rsidR="00115B45" w:rsidRPr="007F7E2A" w14:paraId="3A1587F5" w14:textId="77777777" w:rsidTr="00CA1D9C">
        <w:tc>
          <w:tcPr>
            <w:tcW w:w="1526" w:type="dxa"/>
            <w:vMerge/>
            <w:vAlign w:val="center"/>
          </w:tcPr>
          <w:p w14:paraId="6B2EA1C4" w14:textId="77777777" w:rsidR="00115B45" w:rsidRPr="007F7E2A" w:rsidRDefault="00115B45" w:rsidP="00CA1D9C">
            <w:pPr>
              <w:rPr>
                <w:sz w:val="20"/>
                <w:szCs w:val="20"/>
              </w:rPr>
            </w:pPr>
          </w:p>
        </w:tc>
        <w:tc>
          <w:tcPr>
            <w:tcW w:w="3118" w:type="dxa"/>
            <w:vMerge/>
            <w:vAlign w:val="center"/>
          </w:tcPr>
          <w:p w14:paraId="7700DB21" w14:textId="77777777" w:rsidR="00115B45" w:rsidRPr="007F7E2A" w:rsidRDefault="00115B45" w:rsidP="00CA1D9C">
            <w:pPr>
              <w:rPr>
                <w:sz w:val="20"/>
                <w:szCs w:val="20"/>
              </w:rPr>
            </w:pPr>
          </w:p>
        </w:tc>
        <w:tc>
          <w:tcPr>
            <w:tcW w:w="5103" w:type="dxa"/>
            <w:vAlign w:val="center"/>
          </w:tcPr>
          <w:p w14:paraId="76E375CC"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1.2. Realiza ejes cronológicos y sitúa en ellos aspectos relacionados</w:t>
            </w:r>
            <w:r>
              <w:rPr>
                <w:rFonts w:eastAsia="Calibri"/>
                <w:sz w:val="20"/>
                <w:szCs w:val="20"/>
                <w:lang w:eastAsia="en-US"/>
              </w:rPr>
              <w:t xml:space="preserve"> </w:t>
            </w:r>
            <w:r w:rsidRPr="007F7E2A">
              <w:rPr>
                <w:rFonts w:eastAsia="Calibri"/>
                <w:sz w:val="20"/>
                <w:szCs w:val="20"/>
                <w:lang w:eastAsia="en-US"/>
              </w:rPr>
              <w:t xml:space="preserve">con </w:t>
            </w:r>
            <w:r>
              <w:rPr>
                <w:rFonts w:eastAsia="Calibri"/>
                <w:sz w:val="20"/>
                <w:szCs w:val="20"/>
                <w:lang w:eastAsia="en-US"/>
              </w:rPr>
              <w:t xml:space="preserve"> </w:t>
            </w:r>
            <w:r w:rsidRPr="007F7E2A">
              <w:rPr>
                <w:rFonts w:eastAsia="Calibri"/>
                <w:sz w:val="20"/>
                <w:szCs w:val="20"/>
                <w:lang w:eastAsia="en-US"/>
              </w:rPr>
              <w:t>la literatura grecolatina relacionándolos con otras</w:t>
            </w:r>
            <w:r>
              <w:rPr>
                <w:rFonts w:eastAsia="Calibri"/>
                <w:sz w:val="20"/>
                <w:szCs w:val="20"/>
                <w:lang w:eastAsia="en-US"/>
              </w:rPr>
              <w:t xml:space="preserve"> </w:t>
            </w:r>
            <w:r w:rsidRPr="007F7E2A">
              <w:rPr>
                <w:rFonts w:eastAsia="Calibri"/>
                <w:sz w:val="20"/>
                <w:szCs w:val="20"/>
                <w:lang w:eastAsia="en-US"/>
              </w:rPr>
              <w:t>manifestaciones culturales o momentos históricos.</w:t>
            </w:r>
          </w:p>
        </w:tc>
        <w:tc>
          <w:tcPr>
            <w:tcW w:w="472" w:type="dxa"/>
            <w:vAlign w:val="center"/>
          </w:tcPr>
          <w:p w14:paraId="0F2B1A35" w14:textId="77777777" w:rsidR="00115B45" w:rsidRPr="007F7E2A" w:rsidRDefault="00115B45" w:rsidP="00CA1D9C">
            <w:pPr>
              <w:rPr>
                <w:sz w:val="20"/>
                <w:szCs w:val="20"/>
              </w:rPr>
            </w:pPr>
            <w:r>
              <w:rPr>
                <w:sz w:val="20"/>
                <w:szCs w:val="20"/>
              </w:rPr>
              <w:t>I</w:t>
            </w:r>
          </w:p>
        </w:tc>
        <w:tc>
          <w:tcPr>
            <w:tcW w:w="521" w:type="dxa"/>
            <w:vAlign w:val="center"/>
          </w:tcPr>
          <w:p w14:paraId="039929EA" w14:textId="77777777" w:rsidR="00115B45" w:rsidRPr="007F7E2A" w:rsidRDefault="00115B45" w:rsidP="00CA1D9C">
            <w:pPr>
              <w:rPr>
                <w:sz w:val="20"/>
                <w:szCs w:val="20"/>
              </w:rPr>
            </w:pPr>
            <w:r>
              <w:rPr>
                <w:sz w:val="20"/>
                <w:szCs w:val="20"/>
              </w:rPr>
              <w:t>50</w:t>
            </w:r>
          </w:p>
        </w:tc>
        <w:tc>
          <w:tcPr>
            <w:tcW w:w="708" w:type="dxa"/>
            <w:vAlign w:val="center"/>
          </w:tcPr>
          <w:p w14:paraId="25E9B480" w14:textId="77777777" w:rsidR="00115B45" w:rsidRPr="007F7E2A" w:rsidRDefault="00115B45" w:rsidP="00CA1D9C">
            <w:pPr>
              <w:rPr>
                <w:sz w:val="20"/>
                <w:szCs w:val="20"/>
              </w:rPr>
            </w:pPr>
            <w:r>
              <w:rPr>
                <w:sz w:val="20"/>
                <w:szCs w:val="20"/>
              </w:rPr>
              <w:t>CEC, CD</w:t>
            </w:r>
          </w:p>
        </w:tc>
        <w:tc>
          <w:tcPr>
            <w:tcW w:w="709" w:type="dxa"/>
            <w:vAlign w:val="center"/>
          </w:tcPr>
          <w:p w14:paraId="11BE58B6" w14:textId="77777777" w:rsidR="00115B45" w:rsidRPr="007F7E2A" w:rsidRDefault="00115B45" w:rsidP="00CA1D9C">
            <w:pPr>
              <w:rPr>
                <w:sz w:val="20"/>
                <w:szCs w:val="20"/>
              </w:rPr>
            </w:pPr>
            <w:r>
              <w:rPr>
                <w:sz w:val="20"/>
                <w:szCs w:val="20"/>
              </w:rPr>
              <w:t>AC 1, 7; Ex</w:t>
            </w:r>
          </w:p>
        </w:tc>
        <w:tc>
          <w:tcPr>
            <w:tcW w:w="284" w:type="dxa"/>
            <w:vAlign w:val="center"/>
          </w:tcPr>
          <w:p w14:paraId="4E5DF929" w14:textId="77777777" w:rsidR="00115B45" w:rsidRDefault="00115B45" w:rsidP="00CA1D9C">
            <w:pPr>
              <w:rPr>
                <w:sz w:val="20"/>
                <w:szCs w:val="20"/>
              </w:rPr>
            </w:pPr>
          </w:p>
        </w:tc>
        <w:tc>
          <w:tcPr>
            <w:tcW w:w="283" w:type="dxa"/>
            <w:vAlign w:val="center"/>
          </w:tcPr>
          <w:p w14:paraId="062C78D5" w14:textId="77777777" w:rsidR="00115B45" w:rsidRDefault="00115B45" w:rsidP="00CA1D9C">
            <w:pPr>
              <w:rPr>
                <w:sz w:val="20"/>
                <w:szCs w:val="20"/>
              </w:rPr>
            </w:pPr>
          </w:p>
        </w:tc>
        <w:tc>
          <w:tcPr>
            <w:tcW w:w="284" w:type="dxa"/>
            <w:vAlign w:val="center"/>
          </w:tcPr>
          <w:p w14:paraId="73243C2C" w14:textId="77777777" w:rsidR="00115B45" w:rsidRDefault="00115B45" w:rsidP="00CA1D9C">
            <w:pPr>
              <w:rPr>
                <w:sz w:val="20"/>
                <w:szCs w:val="20"/>
              </w:rPr>
            </w:pPr>
            <w:r>
              <w:rPr>
                <w:sz w:val="20"/>
                <w:szCs w:val="20"/>
              </w:rPr>
              <w:t>X</w:t>
            </w:r>
          </w:p>
        </w:tc>
        <w:tc>
          <w:tcPr>
            <w:tcW w:w="283" w:type="dxa"/>
            <w:vAlign w:val="center"/>
          </w:tcPr>
          <w:p w14:paraId="5025580C" w14:textId="77777777" w:rsidR="00115B45" w:rsidRDefault="00115B45" w:rsidP="00CA1D9C">
            <w:pPr>
              <w:rPr>
                <w:sz w:val="20"/>
                <w:szCs w:val="20"/>
              </w:rPr>
            </w:pPr>
            <w:r>
              <w:rPr>
                <w:sz w:val="20"/>
                <w:szCs w:val="20"/>
              </w:rPr>
              <w:t>X</w:t>
            </w:r>
          </w:p>
        </w:tc>
        <w:tc>
          <w:tcPr>
            <w:tcW w:w="284" w:type="dxa"/>
            <w:vAlign w:val="center"/>
          </w:tcPr>
          <w:p w14:paraId="43AFAC23" w14:textId="77777777" w:rsidR="00115B45" w:rsidRDefault="00115B45" w:rsidP="00CA1D9C">
            <w:pPr>
              <w:rPr>
                <w:sz w:val="20"/>
                <w:szCs w:val="20"/>
              </w:rPr>
            </w:pPr>
            <w:r>
              <w:rPr>
                <w:sz w:val="20"/>
                <w:szCs w:val="20"/>
              </w:rPr>
              <w:t>X</w:t>
            </w:r>
          </w:p>
        </w:tc>
        <w:tc>
          <w:tcPr>
            <w:tcW w:w="283" w:type="dxa"/>
            <w:vAlign w:val="center"/>
          </w:tcPr>
          <w:p w14:paraId="456B8425" w14:textId="77777777" w:rsidR="00115B45" w:rsidRDefault="00115B45" w:rsidP="00CA1D9C">
            <w:pPr>
              <w:rPr>
                <w:sz w:val="20"/>
                <w:szCs w:val="20"/>
              </w:rPr>
            </w:pPr>
          </w:p>
        </w:tc>
        <w:tc>
          <w:tcPr>
            <w:tcW w:w="284" w:type="dxa"/>
            <w:vAlign w:val="center"/>
          </w:tcPr>
          <w:p w14:paraId="48B95994" w14:textId="77777777" w:rsidR="00115B45" w:rsidRDefault="00115B45" w:rsidP="00CA1D9C">
            <w:pPr>
              <w:rPr>
                <w:sz w:val="20"/>
                <w:szCs w:val="20"/>
              </w:rPr>
            </w:pPr>
          </w:p>
        </w:tc>
        <w:tc>
          <w:tcPr>
            <w:tcW w:w="283" w:type="dxa"/>
            <w:vAlign w:val="center"/>
          </w:tcPr>
          <w:p w14:paraId="09AE7050" w14:textId="77777777" w:rsidR="00115B45" w:rsidRDefault="00115B45" w:rsidP="00CA1D9C">
            <w:pPr>
              <w:rPr>
                <w:sz w:val="20"/>
                <w:szCs w:val="20"/>
              </w:rPr>
            </w:pPr>
          </w:p>
        </w:tc>
        <w:tc>
          <w:tcPr>
            <w:tcW w:w="284" w:type="dxa"/>
            <w:vAlign w:val="center"/>
          </w:tcPr>
          <w:p w14:paraId="041775F9" w14:textId="77777777" w:rsidR="00115B45" w:rsidRDefault="00115B45" w:rsidP="00CA1D9C">
            <w:pPr>
              <w:rPr>
                <w:sz w:val="20"/>
                <w:szCs w:val="20"/>
              </w:rPr>
            </w:pPr>
          </w:p>
        </w:tc>
        <w:tc>
          <w:tcPr>
            <w:tcW w:w="567" w:type="dxa"/>
            <w:vAlign w:val="center"/>
          </w:tcPr>
          <w:p w14:paraId="13157AD2" w14:textId="77777777" w:rsidR="00115B45" w:rsidRDefault="00115B45" w:rsidP="00CA1D9C">
            <w:pPr>
              <w:rPr>
                <w:sz w:val="20"/>
                <w:szCs w:val="20"/>
              </w:rPr>
            </w:pPr>
          </w:p>
        </w:tc>
      </w:tr>
      <w:tr w:rsidR="00115B45" w:rsidRPr="007F7E2A" w14:paraId="5CD5EF08" w14:textId="77777777" w:rsidTr="00CA1D9C">
        <w:tc>
          <w:tcPr>
            <w:tcW w:w="1526" w:type="dxa"/>
            <w:vMerge/>
            <w:vAlign w:val="center"/>
          </w:tcPr>
          <w:p w14:paraId="670D8849" w14:textId="77777777" w:rsidR="00115B45" w:rsidRPr="007F7E2A" w:rsidRDefault="00115B45" w:rsidP="00CA1D9C">
            <w:pPr>
              <w:rPr>
                <w:sz w:val="20"/>
                <w:szCs w:val="20"/>
              </w:rPr>
            </w:pPr>
          </w:p>
        </w:tc>
        <w:tc>
          <w:tcPr>
            <w:tcW w:w="3118" w:type="dxa"/>
            <w:vAlign w:val="center"/>
          </w:tcPr>
          <w:p w14:paraId="0D3240E6"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2. Conocer los principales motivos, temas y</w:t>
            </w:r>
            <w:r>
              <w:rPr>
                <w:rFonts w:eastAsia="Calibri"/>
                <w:sz w:val="20"/>
                <w:szCs w:val="20"/>
                <w:lang w:eastAsia="en-US"/>
              </w:rPr>
              <w:t xml:space="preserve"> </w:t>
            </w:r>
            <w:r w:rsidRPr="007F7E2A">
              <w:rPr>
                <w:rFonts w:eastAsia="Calibri"/>
                <w:sz w:val="20"/>
                <w:szCs w:val="20"/>
                <w:lang w:eastAsia="en-US"/>
              </w:rPr>
              <w:t>personajes de las literaturas griega y latina</w:t>
            </w:r>
            <w:r>
              <w:rPr>
                <w:rFonts w:eastAsia="Calibri"/>
                <w:sz w:val="20"/>
                <w:szCs w:val="20"/>
                <w:lang w:eastAsia="en-US"/>
              </w:rPr>
              <w:t xml:space="preserve"> </w:t>
            </w:r>
            <w:r w:rsidRPr="007F7E2A">
              <w:rPr>
                <w:rFonts w:eastAsia="Calibri"/>
                <w:sz w:val="20"/>
                <w:szCs w:val="20"/>
                <w:lang w:eastAsia="en-US"/>
              </w:rPr>
              <w:t>como base literaria de la cultura europea y</w:t>
            </w:r>
            <w:r>
              <w:rPr>
                <w:rFonts w:eastAsia="Calibri"/>
                <w:sz w:val="20"/>
                <w:szCs w:val="20"/>
                <w:lang w:eastAsia="en-US"/>
              </w:rPr>
              <w:t xml:space="preserve"> </w:t>
            </w:r>
            <w:r w:rsidRPr="007F7E2A">
              <w:rPr>
                <w:rFonts w:eastAsia="Calibri"/>
                <w:sz w:val="20"/>
                <w:szCs w:val="20"/>
                <w:lang w:eastAsia="en-US"/>
              </w:rPr>
              <w:t>occidental.</w:t>
            </w:r>
          </w:p>
          <w:p w14:paraId="5BF06C01"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lastRenderedPageBreak/>
              <w:t>Porcentaje sobre el total:</w:t>
            </w:r>
            <w:r>
              <w:rPr>
                <w:rFonts w:eastAsia="Calibri"/>
                <w:sz w:val="20"/>
                <w:szCs w:val="20"/>
                <w:lang w:eastAsia="en-US"/>
              </w:rPr>
              <w:t xml:space="preserve"> 10%</w:t>
            </w:r>
          </w:p>
        </w:tc>
        <w:tc>
          <w:tcPr>
            <w:tcW w:w="5103" w:type="dxa"/>
            <w:vAlign w:val="center"/>
          </w:tcPr>
          <w:p w14:paraId="316C41E6"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lastRenderedPageBreak/>
              <w:t>2.1. Reconoce y valora a través de motivos, temas o personajes la</w:t>
            </w:r>
            <w:r>
              <w:rPr>
                <w:rFonts w:eastAsia="Calibri"/>
                <w:sz w:val="20"/>
                <w:szCs w:val="20"/>
                <w:lang w:eastAsia="en-US"/>
              </w:rPr>
              <w:t xml:space="preserve"> </w:t>
            </w:r>
            <w:r w:rsidRPr="007F7E2A">
              <w:rPr>
                <w:rFonts w:eastAsia="Calibri"/>
                <w:sz w:val="20"/>
                <w:szCs w:val="20"/>
                <w:lang w:eastAsia="en-US"/>
              </w:rPr>
              <w:t>influencia de la tradición grecolatina en textos de autores</w:t>
            </w:r>
            <w:r>
              <w:rPr>
                <w:rFonts w:eastAsia="Calibri"/>
                <w:sz w:val="20"/>
                <w:szCs w:val="20"/>
                <w:lang w:eastAsia="en-US"/>
              </w:rPr>
              <w:t xml:space="preserve"> </w:t>
            </w:r>
            <w:r w:rsidRPr="007F7E2A">
              <w:rPr>
                <w:rFonts w:eastAsia="Calibri"/>
                <w:sz w:val="20"/>
                <w:szCs w:val="20"/>
                <w:lang w:eastAsia="en-US"/>
              </w:rPr>
              <w:t xml:space="preserve">posteriores, se sirve de ellos para comprender y </w:t>
            </w:r>
            <w:r w:rsidRPr="007F7E2A">
              <w:rPr>
                <w:rFonts w:eastAsia="Calibri"/>
                <w:sz w:val="20"/>
                <w:szCs w:val="20"/>
                <w:lang w:eastAsia="en-US"/>
              </w:rPr>
              <w:lastRenderedPageBreak/>
              <w:t>explicar su</w:t>
            </w:r>
            <w:r>
              <w:rPr>
                <w:rFonts w:eastAsia="Calibri"/>
                <w:sz w:val="20"/>
                <w:szCs w:val="20"/>
                <w:lang w:eastAsia="en-US"/>
              </w:rPr>
              <w:t xml:space="preserve"> </w:t>
            </w:r>
            <w:r w:rsidRPr="007F7E2A">
              <w:rPr>
                <w:rFonts w:eastAsia="Calibri"/>
                <w:sz w:val="20"/>
                <w:szCs w:val="20"/>
                <w:lang w:eastAsia="en-US"/>
              </w:rPr>
              <w:t>pervivencia y describe los aspectos esenciales y los distintos</w:t>
            </w:r>
            <w:r>
              <w:rPr>
                <w:rFonts w:eastAsia="Calibri"/>
                <w:sz w:val="20"/>
                <w:szCs w:val="20"/>
                <w:lang w:eastAsia="en-US"/>
              </w:rPr>
              <w:t xml:space="preserve"> </w:t>
            </w:r>
            <w:r w:rsidRPr="007F7E2A">
              <w:rPr>
                <w:rFonts w:eastAsia="Calibri"/>
                <w:sz w:val="20"/>
                <w:szCs w:val="20"/>
                <w:lang w:eastAsia="en-US"/>
              </w:rPr>
              <w:t>tratamientos que reciben.</w:t>
            </w:r>
          </w:p>
        </w:tc>
        <w:tc>
          <w:tcPr>
            <w:tcW w:w="472" w:type="dxa"/>
            <w:vAlign w:val="center"/>
          </w:tcPr>
          <w:p w14:paraId="2128DEBC" w14:textId="77777777" w:rsidR="00115B45" w:rsidRPr="007F7E2A" w:rsidRDefault="00115B45" w:rsidP="00CA1D9C">
            <w:pPr>
              <w:rPr>
                <w:sz w:val="20"/>
                <w:szCs w:val="20"/>
              </w:rPr>
            </w:pPr>
            <w:r>
              <w:rPr>
                <w:sz w:val="20"/>
                <w:szCs w:val="20"/>
              </w:rPr>
              <w:lastRenderedPageBreak/>
              <w:t>A</w:t>
            </w:r>
          </w:p>
        </w:tc>
        <w:tc>
          <w:tcPr>
            <w:tcW w:w="521" w:type="dxa"/>
            <w:vAlign w:val="center"/>
          </w:tcPr>
          <w:p w14:paraId="37F5A565" w14:textId="77777777" w:rsidR="00115B45" w:rsidRPr="007F7E2A" w:rsidRDefault="00115B45" w:rsidP="00CA1D9C">
            <w:pPr>
              <w:rPr>
                <w:sz w:val="20"/>
                <w:szCs w:val="20"/>
              </w:rPr>
            </w:pPr>
            <w:r>
              <w:rPr>
                <w:sz w:val="20"/>
                <w:szCs w:val="20"/>
              </w:rPr>
              <w:t>100</w:t>
            </w:r>
          </w:p>
        </w:tc>
        <w:tc>
          <w:tcPr>
            <w:tcW w:w="708" w:type="dxa"/>
            <w:vAlign w:val="center"/>
          </w:tcPr>
          <w:p w14:paraId="65D6D806" w14:textId="77777777" w:rsidR="00115B45" w:rsidRPr="007F7E2A" w:rsidRDefault="00115B45" w:rsidP="00CA1D9C">
            <w:pPr>
              <w:rPr>
                <w:sz w:val="20"/>
                <w:szCs w:val="20"/>
              </w:rPr>
            </w:pPr>
            <w:r>
              <w:rPr>
                <w:sz w:val="20"/>
                <w:szCs w:val="20"/>
              </w:rPr>
              <w:t>CEC, AA, SIEE</w:t>
            </w:r>
          </w:p>
        </w:tc>
        <w:tc>
          <w:tcPr>
            <w:tcW w:w="709" w:type="dxa"/>
            <w:vAlign w:val="center"/>
          </w:tcPr>
          <w:p w14:paraId="7E2A5131" w14:textId="77777777" w:rsidR="00115B45" w:rsidRPr="007F7E2A" w:rsidRDefault="00115B45" w:rsidP="00CA1D9C">
            <w:pPr>
              <w:rPr>
                <w:sz w:val="20"/>
                <w:szCs w:val="20"/>
              </w:rPr>
            </w:pPr>
            <w:r>
              <w:rPr>
                <w:sz w:val="20"/>
                <w:szCs w:val="20"/>
              </w:rPr>
              <w:t>AC 2, 3; Ex</w:t>
            </w:r>
          </w:p>
        </w:tc>
        <w:tc>
          <w:tcPr>
            <w:tcW w:w="284" w:type="dxa"/>
            <w:vAlign w:val="center"/>
          </w:tcPr>
          <w:p w14:paraId="3879BE09" w14:textId="77777777" w:rsidR="00115B45" w:rsidRDefault="00115B45" w:rsidP="00CA1D9C">
            <w:pPr>
              <w:rPr>
                <w:sz w:val="20"/>
                <w:szCs w:val="20"/>
              </w:rPr>
            </w:pPr>
          </w:p>
        </w:tc>
        <w:tc>
          <w:tcPr>
            <w:tcW w:w="283" w:type="dxa"/>
            <w:vAlign w:val="center"/>
          </w:tcPr>
          <w:p w14:paraId="317C3537" w14:textId="77777777" w:rsidR="00115B45" w:rsidRDefault="00115B45" w:rsidP="00CA1D9C">
            <w:pPr>
              <w:rPr>
                <w:sz w:val="20"/>
                <w:szCs w:val="20"/>
              </w:rPr>
            </w:pPr>
          </w:p>
        </w:tc>
        <w:tc>
          <w:tcPr>
            <w:tcW w:w="284" w:type="dxa"/>
            <w:vAlign w:val="center"/>
          </w:tcPr>
          <w:p w14:paraId="05123F93" w14:textId="77777777" w:rsidR="00115B45" w:rsidRDefault="00115B45" w:rsidP="00CA1D9C">
            <w:pPr>
              <w:rPr>
                <w:sz w:val="20"/>
                <w:szCs w:val="20"/>
              </w:rPr>
            </w:pPr>
            <w:r>
              <w:rPr>
                <w:sz w:val="20"/>
                <w:szCs w:val="20"/>
              </w:rPr>
              <w:t>X</w:t>
            </w:r>
          </w:p>
        </w:tc>
        <w:tc>
          <w:tcPr>
            <w:tcW w:w="283" w:type="dxa"/>
            <w:vAlign w:val="center"/>
          </w:tcPr>
          <w:p w14:paraId="281D8D8C" w14:textId="77777777" w:rsidR="00115B45" w:rsidRDefault="00115B45" w:rsidP="00CA1D9C">
            <w:pPr>
              <w:rPr>
                <w:sz w:val="20"/>
                <w:szCs w:val="20"/>
              </w:rPr>
            </w:pPr>
            <w:r>
              <w:rPr>
                <w:sz w:val="20"/>
                <w:szCs w:val="20"/>
              </w:rPr>
              <w:t>X</w:t>
            </w:r>
          </w:p>
        </w:tc>
        <w:tc>
          <w:tcPr>
            <w:tcW w:w="284" w:type="dxa"/>
            <w:vAlign w:val="center"/>
          </w:tcPr>
          <w:p w14:paraId="10CBEE9B" w14:textId="77777777" w:rsidR="00115B45" w:rsidRDefault="00115B45" w:rsidP="00CA1D9C">
            <w:pPr>
              <w:rPr>
                <w:sz w:val="20"/>
                <w:szCs w:val="20"/>
              </w:rPr>
            </w:pPr>
            <w:r>
              <w:rPr>
                <w:sz w:val="20"/>
                <w:szCs w:val="20"/>
              </w:rPr>
              <w:t>X</w:t>
            </w:r>
          </w:p>
        </w:tc>
        <w:tc>
          <w:tcPr>
            <w:tcW w:w="283" w:type="dxa"/>
            <w:vAlign w:val="center"/>
          </w:tcPr>
          <w:p w14:paraId="7A8D735E" w14:textId="77777777" w:rsidR="00115B45" w:rsidRDefault="00115B45" w:rsidP="00CA1D9C">
            <w:pPr>
              <w:rPr>
                <w:sz w:val="20"/>
                <w:szCs w:val="20"/>
              </w:rPr>
            </w:pPr>
          </w:p>
        </w:tc>
        <w:tc>
          <w:tcPr>
            <w:tcW w:w="284" w:type="dxa"/>
            <w:vAlign w:val="center"/>
          </w:tcPr>
          <w:p w14:paraId="1F8FCCCB" w14:textId="77777777" w:rsidR="00115B45" w:rsidRDefault="00115B45" w:rsidP="00CA1D9C">
            <w:pPr>
              <w:rPr>
                <w:sz w:val="20"/>
                <w:szCs w:val="20"/>
              </w:rPr>
            </w:pPr>
          </w:p>
        </w:tc>
        <w:tc>
          <w:tcPr>
            <w:tcW w:w="283" w:type="dxa"/>
            <w:vAlign w:val="center"/>
          </w:tcPr>
          <w:p w14:paraId="6AB05419" w14:textId="77777777" w:rsidR="00115B45" w:rsidRDefault="00115B45" w:rsidP="00CA1D9C">
            <w:pPr>
              <w:rPr>
                <w:sz w:val="20"/>
                <w:szCs w:val="20"/>
              </w:rPr>
            </w:pPr>
          </w:p>
        </w:tc>
        <w:tc>
          <w:tcPr>
            <w:tcW w:w="284" w:type="dxa"/>
            <w:vAlign w:val="center"/>
          </w:tcPr>
          <w:p w14:paraId="09972072" w14:textId="77777777" w:rsidR="00115B45" w:rsidRDefault="00115B45" w:rsidP="00CA1D9C">
            <w:pPr>
              <w:rPr>
                <w:sz w:val="20"/>
                <w:szCs w:val="20"/>
              </w:rPr>
            </w:pPr>
          </w:p>
        </w:tc>
        <w:tc>
          <w:tcPr>
            <w:tcW w:w="567" w:type="dxa"/>
            <w:vAlign w:val="center"/>
          </w:tcPr>
          <w:p w14:paraId="05C47555" w14:textId="77777777" w:rsidR="00115B45" w:rsidRDefault="00115B45" w:rsidP="00CA1D9C">
            <w:pPr>
              <w:rPr>
                <w:sz w:val="20"/>
                <w:szCs w:val="20"/>
              </w:rPr>
            </w:pPr>
            <w:r>
              <w:rPr>
                <w:sz w:val="20"/>
                <w:szCs w:val="20"/>
              </w:rPr>
              <w:t>X</w:t>
            </w:r>
          </w:p>
        </w:tc>
      </w:tr>
      <w:tr w:rsidR="00115B45" w:rsidRPr="007F7E2A" w14:paraId="0E04119F" w14:textId="77777777" w:rsidTr="00CA1D9C">
        <w:tc>
          <w:tcPr>
            <w:tcW w:w="9747" w:type="dxa"/>
            <w:gridSpan w:val="3"/>
            <w:vAlign w:val="center"/>
          </w:tcPr>
          <w:p w14:paraId="163FE5BE" w14:textId="77777777" w:rsidR="00115B45" w:rsidRPr="007F7E2A" w:rsidRDefault="00115B45" w:rsidP="00CA1D9C">
            <w:pPr>
              <w:jc w:val="center"/>
              <w:rPr>
                <w:szCs w:val="20"/>
              </w:rPr>
            </w:pPr>
            <w:r w:rsidRPr="007F7E2A">
              <w:rPr>
                <w:szCs w:val="20"/>
              </w:rPr>
              <w:t>6. Lengua/ Léxico</w:t>
            </w:r>
            <w:r>
              <w:rPr>
                <w:szCs w:val="20"/>
              </w:rPr>
              <w:t xml:space="preserve"> (20%)</w:t>
            </w:r>
          </w:p>
        </w:tc>
        <w:tc>
          <w:tcPr>
            <w:tcW w:w="472" w:type="dxa"/>
            <w:vAlign w:val="center"/>
          </w:tcPr>
          <w:p w14:paraId="2C5D69B7" w14:textId="77777777" w:rsidR="00115B45" w:rsidRPr="007F7E2A" w:rsidRDefault="00115B45" w:rsidP="00CA1D9C">
            <w:pPr>
              <w:jc w:val="center"/>
            </w:pPr>
            <w:r>
              <w:t>C</w:t>
            </w:r>
          </w:p>
        </w:tc>
        <w:tc>
          <w:tcPr>
            <w:tcW w:w="521" w:type="dxa"/>
            <w:vAlign w:val="center"/>
          </w:tcPr>
          <w:p w14:paraId="16AD5418" w14:textId="77777777" w:rsidR="00115B45" w:rsidRPr="007F7E2A" w:rsidRDefault="00115B45" w:rsidP="00CA1D9C">
            <w:pPr>
              <w:jc w:val="center"/>
            </w:pPr>
            <w:r>
              <w:t>P</w:t>
            </w:r>
          </w:p>
        </w:tc>
        <w:tc>
          <w:tcPr>
            <w:tcW w:w="708" w:type="dxa"/>
            <w:vAlign w:val="center"/>
          </w:tcPr>
          <w:p w14:paraId="127FE28E" w14:textId="77777777" w:rsidR="00115B45" w:rsidRPr="007F7E2A" w:rsidRDefault="00115B45" w:rsidP="00CA1D9C">
            <w:pPr>
              <w:jc w:val="center"/>
            </w:pPr>
            <w:r>
              <w:t>CC</w:t>
            </w:r>
          </w:p>
        </w:tc>
        <w:tc>
          <w:tcPr>
            <w:tcW w:w="709" w:type="dxa"/>
            <w:vAlign w:val="center"/>
          </w:tcPr>
          <w:p w14:paraId="4F232027" w14:textId="77777777" w:rsidR="00115B45" w:rsidRPr="007F7E2A" w:rsidRDefault="00115B45" w:rsidP="00CA1D9C">
            <w:pPr>
              <w:jc w:val="center"/>
            </w:pPr>
            <w:r>
              <w:t>IE</w:t>
            </w:r>
          </w:p>
        </w:tc>
        <w:tc>
          <w:tcPr>
            <w:tcW w:w="284" w:type="dxa"/>
            <w:vAlign w:val="center"/>
          </w:tcPr>
          <w:p w14:paraId="11954559" w14:textId="77777777" w:rsidR="00115B45" w:rsidRPr="00DA4DFF" w:rsidRDefault="00115B45" w:rsidP="00CA1D9C">
            <w:pPr>
              <w:rPr>
                <w:sz w:val="22"/>
              </w:rPr>
            </w:pPr>
            <w:r w:rsidRPr="00DA4DFF">
              <w:rPr>
                <w:sz w:val="22"/>
              </w:rPr>
              <w:t>1</w:t>
            </w:r>
          </w:p>
        </w:tc>
        <w:tc>
          <w:tcPr>
            <w:tcW w:w="283" w:type="dxa"/>
            <w:vAlign w:val="center"/>
          </w:tcPr>
          <w:p w14:paraId="26921E42" w14:textId="77777777" w:rsidR="00115B45" w:rsidRPr="00DA4DFF" w:rsidRDefault="00115B45" w:rsidP="00CA1D9C">
            <w:pPr>
              <w:rPr>
                <w:sz w:val="22"/>
              </w:rPr>
            </w:pPr>
            <w:r w:rsidRPr="00DA4DFF">
              <w:rPr>
                <w:sz w:val="22"/>
              </w:rPr>
              <w:t>2</w:t>
            </w:r>
          </w:p>
        </w:tc>
        <w:tc>
          <w:tcPr>
            <w:tcW w:w="284" w:type="dxa"/>
            <w:vAlign w:val="center"/>
          </w:tcPr>
          <w:p w14:paraId="4E9F82EC" w14:textId="77777777" w:rsidR="00115B45" w:rsidRPr="00DA4DFF" w:rsidRDefault="00115B45" w:rsidP="00CA1D9C">
            <w:pPr>
              <w:rPr>
                <w:sz w:val="22"/>
              </w:rPr>
            </w:pPr>
            <w:r w:rsidRPr="00DA4DFF">
              <w:rPr>
                <w:sz w:val="22"/>
              </w:rPr>
              <w:t>3</w:t>
            </w:r>
          </w:p>
        </w:tc>
        <w:tc>
          <w:tcPr>
            <w:tcW w:w="283" w:type="dxa"/>
            <w:vAlign w:val="center"/>
          </w:tcPr>
          <w:p w14:paraId="586E735F" w14:textId="77777777" w:rsidR="00115B45" w:rsidRPr="00DA4DFF" w:rsidRDefault="00115B45" w:rsidP="00CA1D9C">
            <w:pPr>
              <w:rPr>
                <w:sz w:val="22"/>
              </w:rPr>
            </w:pPr>
            <w:r w:rsidRPr="00DA4DFF">
              <w:rPr>
                <w:sz w:val="22"/>
              </w:rPr>
              <w:t>4</w:t>
            </w:r>
          </w:p>
        </w:tc>
        <w:tc>
          <w:tcPr>
            <w:tcW w:w="284" w:type="dxa"/>
            <w:vAlign w:val="center"/>
          </w:tcPr>
          <w:p w14:paraId="204CE2F9" w14:textId="77777777" w:rsidR="00115B45" w:rsidRPr="00DA4DFF" w:rsidRDefault="00115B45" w:rsidP="00CA1D9C">
            <w:pPr>
              <w:rPr>
                <w:sz w:val="22"/>
              </w:rPr>
            </w:pPr>
            <w:r w:rsidRPr="00DA4DFF">
              <w:rPr>
                <w:sz w:val="22"/>
              </w:rPr>
              <w:t>5</w:t>
            </w:r>
          </w:p>
        </w:tc>
        <w:tc>
          <w:tcPr>
            <w:tcW w:w="283" w:type="dxa"/>
            <w:vAlign w:val="center"/>
          </w:tcPr>
          <w:p w14:paraId="40AC2DAB" w14:textId="77777777" w:rsidR="00115B45" w:rsidRPr="00DA4DFF" w:rsidRDefault="00115B45" w:rsidP="00CA1D9C">
            <w:pPr>
              <w:rPr>
                <w:sz w:val="22"/>
              </w:rPr>
            </w:pPr>
            <w:r w:rsidRPr="00DA4DFF">
              <w:rPr>
                <w:sz w:val="22"/>
              </w:rPr>
              <w:t>6</w:t>
            </w:r>
          </w:p>
        </w:tc>
        <w:tc>
          <w:tcPr>
            <w:tcW w:w="284" w:type="dxa"/>
            <w:vAlign w:val="center"/>
          </w:tcPr>
          <w:p w14:paraId="2860D057" w14:textId="77777777" w:rsidR="00115B45" w:rsidRPr="00DA4DFF" w:rsidRDefault="00115B45" w:rsidP="00CA1D9C">
            <w:pPr>
              <w:rPr>
                <w:sz w:val="22"/>
              </w:rPr>
            </w:pPr>
            <w:r w:rsidRPr="00DA4DFF">
              <w:rPr>
                <w:sz w:val="22"/>
              </w:rPr>
              <w:t>7</w:t>
            </w:r>
          </w:p>
        </w:tc>
        <w:tc>
          <w:tcPr>
            <w:tcW w:w="283" w:type="dxa"/>
            <w:vAlign w:val="center"/>
          </w:tcPr>
          <w:p w14:paraId="25255D91" w14:textId="77777777" w:rsidR="00115B45" w:rsidRPr="00DA4DFF" w:rsidRDefault="00115B45" w:rsidP="00CA1D9C">
            <w:pPr>
              <w:rPr>
                <w:sz w:val="22"/>
              </w:rPr>
            </w:pPr>
            <w:r w:rsidRPr="00DA4DFF">
              <w:rPr>
                <w:sz w:val="22"/>
              </w:rPr>
              <w:t>8</w:t>
            </w:r>
          </w:p>
        </w:tc>
        <w:tc>
          <w:tcPr>
            <w:tcW w:w="284" w:type="dxa"/>
            <w:vAlign w:val="center"/>
          </w:tcPr>
          <w:p w14:paraId="258353DA" w14:textId="77777777" w:rsidR="00115B45" w:rsidRPr="00DA4DFF" w:rsidRDefault="00115B45" w:rsidP="00CA1D9C">
            <w:pPr>
              <w:rPr>
                <w:sz w:val="22"/>
              </w:rPr>
            </w:pPr>
            <w:r w:rsidRPr="00DA4DFF">
              <w:rPr>
                <w:sz w:val="22"/>
              </w:rPr>
              <w:t>9</w:t>
            </w:r>
          </w:p>
        </w:tc>
        <w:tc>
          <w:tcPr>
            <w:tcW w:w="567" w:type="dxa"/>
            <w:vAlign w:val="center"/>
          </w:tcPr>
          <w:p w14:paraId="3A34934F" w14:textId="77777777" w:rsidR="00115B45" w:rsidRPr="00DA4DFF" w:rsidRDefault="00115B45" w:rsidP="00CA1D9C">
            <w:pPr>
              <w:rPr>
                <w:sz w:val="22"/>
              </w:rPr>
            </w:pPr>
            <w:r w:rsidRPr="00DA4DFF">
              <w:rPr>
                <w:sz w:val="22"/>
              </w:rPr>
              <w:t>M</w:t>
            </w:r>
          </w:p>
        </w:tc>
      </w:tr>
      <w:tr w:rsidR="00115B45" w:rsidRPr="007F7E2A" w14:paraId="4164AABA" w14:textId="77777777" w:rsidTr="00CA1D9C">
        <w:tc>
          <w:tcPr>
            <w:tcW w:w="1526" w:type="dxa"/>
            <w:vMerge w:val="restart"/>
            <w:vAlign w:val="center"/>
          </w:tcPr>
          <w:p w14:paraId="4D24C505"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Tipos de escritura. El alfabeto</w:t>
            </w:r>
            <w:r>
              <w:rPr>
                <w:rFonts w:eastAsia="Calibri"/>
                <w:sz w:val="20"/>
                <w:szCs w:val="20"/>
                <w:lang w:eastAsia="en-US"/>
              </w:rPr>
              <w:t>.</w:t>
            </w:r>
            <w:r w:rsidRPr="007F7E2A">
              <w:rPr>
                <w:rFonts w:eastAsia="Calibri"/>
                <w:sz w:val="20"/>
                <w:szCs w:val="20"/>
                <w:lang w:eastAsia="en-US"/>
              </w:rPr>
              <w:t xml:space="preserve"> </w:t>
            </w:r>
          </w:p>
          <w:p w14:paraId="16A73CDE" w14:textId="77777777" w:rsidR="00115B45" w:rsidRPr="007F7E2A" w:rsidRDefault="00115B45" w:rsidP="00CA1D9C">
            <w:pPr>
              <w:autoSpaceDE w:val="0"/>
              <w:autoSpaceDN w:val="0"/>
              <w:adjustRightInd w:val="0"/>
              <w:rPr>
                <w:rFonts w:eastAsia="Calibri"/>
                <w:sz w:val="20"/>
                <w:szCs w:val="20"/>
                <w:lang w:eastAsia="en-US"/>
              </w:rPr>
            </w:pPr>
            <w:r>
              <w:rPr>
                <w:rFonts w:eastAsia="Calibri"/>
                <w:sz w:val="20"/>
                <w:szCs w:val="20"/>
                <w:lang w:eastAsia="en-US"/>
              </w:rPr>
              <w:t xml:space="preserve">- El origen de las lenguas </w:t>
            </w:r>
            <w:r w:rsidRPr="007F7E2A">
              <w:rPr>
                <w:rFonts w:eastAsia="Calibri"/>
                <w:sz w:val="20"/>
                <w:szCs w:val="20"/>
                <w:lang w:eastAsia="en-US"/>
              </w:rPr>
              <w:t>indoeuropeas.</w:t>
            </w:r>
          </w:p>
          <w:p w14:paraId="28D6C147"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Lenguas romances.</w:t>
            </w:r>
          </w:p>
          <w:p w14:paraId="51C19636"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Léxico de origen</w:t>
            </w:r>
            <w:r>
              <w:rPr>
                <w:rFonts w:eastAsia="Calibri"/>
                <w:sz w:val="20"/>
                <w:szCs w:val="20"/>
                <w:lang w:eastAsia="en-US"/>
              </w:rPr>
              <w:t xml:space="preserve"> </w:t>
            </w:r>
            <w:r w:rsidRPr="007F7E2A">
              <w:rPr>
                <w:rFonts w:eastAsia="Calibri"/>
                <w:sz w:val="20"/>
                <w:szCs w:val="20"/>
                <w:lang w:eastAsia="en-US"/>
              </w:rPr>
              <w:t>grecolatino: helenismos,</w:t>
            </w:r>
            <w:r>
              <w:rPr>
                <w:rFonts w:eastAsia="Calibri"/>
                <w:sz w:val="20"/>
                <w:szCs w:val="20"/>
                <w:lang w:eastAsia="en-US"/>
              </w:rPr>
              <w:t xml:space="preserve"> latinismos y p</w:t>
            </w:r>
            <w:r w:rsidRPr="007F7E2A">
              <w:rPr>
                <w:rFonts w:eastAsia="Calibri"/>
                <w:sz w:val="20"/>
                <w:szCs w:val="20"/>
                <w:lang w:eastAsia="en-US"/>
              </w:rPr>
              <w:t>rocedimientos de</w:t>
            </w:r>
            <w:r>
              <w:rPr>
                <w:rFonts w:eastAsia="Calibri"/>
                <w:sz w:val="20"/>
                <w:szCs w:val="20"/>
                <w:lang w:eastAsia="en-US"/>
              </w:rPr>
              <w:t xml:space="preserve"> </w:t>
            </w:r>
            <w:r w:rsidRPr="007F7E2A">
              <w:rPr>
                <w:rFonts w:eastAsia="Calibri"/>
                <w:sz w:val="20"/>
                <w:szCs w:val="20"/>
                <w:lang w:eastAsia="en-US"/>
              </w:rPr>
              <w:t>derivación y composición.</w:t>
            </w:r>
          </w:p>
          <w:p w14:paraId="0AAC7228" w14:textId="77777777" w:rsidR="00115B45" w:rsidRPr="007F7E2A" w:rsidRDefault="00115B45" w:rsidP="00CA1D9C">
            <w:pPr>
              <w:autoSpaceDE w:val="0"/>
              <w:autoSpaceDN w:val="0"/>
              <w:adjustRightInd w:val="0"/>
              <w:rPr>
                <w:rFonts w:eastAsia="Calibri"/>
                <w:sz w:val="20"/>
                <w:szCs w:val="20"/>
                <w:lang w:eastAsia="en-US"/>
              </w:rPr>
            </w:pPr>
            <w:r>
              <w:rPr>
                <w:rFonts w:eastAsia="Calibri"/>
                <w:sz w:val="20"/>
                <w:szCs w:val="20"/>
                <w:lang w:eastAsia="en-US"/>
              </w:rPr>
              <w:t xml:space="preserve">- Palabras patrimoniales, </w:t>
            </w:r>
            <w:r w:rsidRPr="007F7E2A">
              <w:rPr>
                <w:rFonts w:eastAsia="Calibri"/>
                <w:sz w:val="20"/>
                <w:szCs w:val="20"/>
                <w:lang w:eastAsia="en-US"/>
              </w:rPr>
              <w:t>cultismos y semicultismos.</w:t>
            </w:r>
          </w:p>
          <w:p w14:paraId="14A42886" w14:textId="77777777" w:rsidR="00115B45" w:rsidRDefault="00115B45" w:rsidP="00CA1D9C">
            <w:pPr>
              <w:autoSpaceDE w:val="0"/>
              <w:autoSpaceDN w:val="0"/>
              <w:adjustRightInd w:val="0"/>
              <w:rPr>
                <w:rFonts w:eastAsia="Calibri"/>
                <w:sz w:val="20"/>
                <w:szCs w:val="20"/>
                <w:lang w:eastAsia="en-US"/>
              </w:rPr>
            </w:pPr>
            <w:r>
              <w:rPr>
                <w:rFonts w:eastAsia="Calibri"/>
                <w:sz w:val="20"/>
                <w:szCs w:val="20"/>
                <w:lang w:eastAsia="en-US"/>
              </w:rPr>
              <w:t>P</w:t>
            </w:r>
            <w:r w:rsidRPr="007F7E2A">
              <w:rPr>
                <w:rFonts w:eastAsia="Calibri"/>
                <w:sz w:val="20"/>
                <w:szCs w:val="20"/>
                <w:lang w:eastAsia="en-US"/>
              </w:rPr>
              <w:t>rincipales reglas de</w:t>
            </w:r>
            <w:r>
              <w:rPr>
                <w:rFonts w:eastAsia="Calibri"/>
                <w:sz w:val="20"/>
                <w:szCs w:val="20"/>
                <w:lang w:eastAsia="en-US"/>
              </w:rPr>
              <w:t xml:space="preserve"> </w:t>
            </w:r>
            <w:r w:rsidRPr="007F7E2A">
              <w:rPr>
                <w:rFonts w:eastAsia="Calibri"/>
                <w:sz w:val="20"/>
                <w:szCs w:val="20"/>
                <w:lang w:eastAsia="en-US"/>
              </w:rPr>
              <w:t xml:space="preserve">evolución </w:t>
            </w:r>
          </w:p>
          <w:p w14:paraId="78B354CC"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del latín al</w:t>
            </w:r>
            <w:r>
              <w:rPr>
                <w:rFonts w:eastAsia="Calibri"/>
                <w:sz w:val="20"/>
                <w:szCs w:val="20"/>
                <w:lang w:eastAsia="en-US"/>
              </w:rPr>
              <w:t xml:space="preserve"> </w:t>
            </w:r>
            <w:r w:rsidRPr="007F7E2A">
              <w:rPr>
                <w:rFonts w:eastAsia="Calibri"/>
                <w:sz w:val="20"/>
                <w:szCs w:val="20"/>
                <w:lang w:eastAsia="en-US"/>
              </w:rPr>
              <w:t>castellano</w:t>
            </w:r>
          </w:p>
        </w:tc>
        <w:tc>
          <w:tcPr>
            <w:tcW w:w="3118" w:type="dxa"/>
            <w:vAlign w:val="center"/>
          </w:tcPr>
          <w:p w14:paraId="12C91830"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 Conocer la existencia de diversos tipos de</w:t>
            </w:r>
            <w:r>
              <w:rPr>
                <w:rFonts w:eastAsia="Calibri"/>
                <w:sz w:val="20"/>
                <w:szCs w:val="20"/>
                <w:lang w:eastAsia="en-US"/>
              </w:rPr>
              <w:t xml:space="preserve"> </w:t>
            </w:r>
            <w:r w:rsidRPr="007F7E2A">
              <w:rPr>
                <w:rFonts w:eastAsia="Calibri"/>
                <w:sz w:val="20"/>
                <w:szCs w:val="20"/>
                <w:lang w:eastAsia="en-US"/>
              </w:rPr>
              <w:t>escritura y distinguirlos.</w:t>
            </w:r>
          </w:p>
          <w:p w14:paraId="47B1A98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05C078F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Reconoce diferentes tipos de escritura, los clasifica conforme a</w:t>
            </w:r>
            <w:r>
              <w:rPr>
                <w:rFonts w:eastAsia="Calibri"/>
                <w:sz w:val="20"/>
                <w:szCs w:val="20"/>
                <w:lang w:eastAsia="en-US"/>
              </w:rPr>
              <w:t xml:space="preserve"> </w:t>
            </w:r>
            <w:r w:rsidRPr="007F7E2A">
              <w:rPr>
                <w:rFonts w:eastAsia="Calibri"/>
                <w:sz w:val="20"/>
                <w:szCs w:val="20"/>
                <w:lang w:eastAsia="en-US"/>
              </w:rPr>
              <w:t>su naturaleza y describe sus características.</w:t>
            </w:r>
          </w:p>
        </w:tc>
        <w:tc>
          <w:tcPr>
            <w:tcW w:w="472" w:type="dxa"/>
            <w:vAlign w:val="center"/>
          </w:tcPr>
          <w:p w14:paraId="43ED003B" w14:textId="77777777" w:rsidR="00115B45" w:rsidRPr="007F7E2A" w:rsidRDefault="00115B45" w:rsidP="00CA1D9C">
            <w:pPr>
              <w:rPr>
                <w:sz w:val="20"/>
                <w:szCs w:val="20"/>
              </w:rPr>
            </w:pPr>
            <w:r>
              <w:rPr>
                <w:sz w:val="20"/>
                <w:szCs w:val="20"/>
              </w:rPr>
              <w:t>B</w:t>
            </w:r>
          </w:p>
        </w:tc>
        <w:tc>
          <w:tcPr>
            <w:tcW w:w="521" w:type="dxa"/>
            <w:vAlign w:val="center"/>
          </w:tcPr>
          <w:p w14:paraId="762EBE3B" w14:textId="77777777" w:rsidR="00115B45" w:rsidRPr="007F7E2A" w:rsidRDefault="00115B45" w:rsidP="00CA1D9C">
            <w:pPr>
              <w:rPr>
                <w:sz w:val="20"/>
                <w:szCs w:val="20"/>
              </w:rPr>
            </w:pPr>
            <w:r>
              <w:rPr>
                <w:sz w:val="20"/>
                <w:szCs w:val="20"/>
              </w:rPr>
              <w:t>100</w:t>
            </w:r>
          </w:p>
        </w:tc>
        <w:tc>
          <w:tcPr>
            <w:tcW w:w="708" w:type="dxa"/>
            <w:vAlign w:val="center"/>
          </w:tcPr>
          <w:p w14:paraId="7A44E5BA" w14:textId="77777777" w:rsidR="00115B45" w:rsidRPr="007F7E2A" w:rsidRDefault="00115B45" w:rsidP="00CA1D9C">
            <w:pPr>
              <w:rPr>
                <w:sz w:val="20"/>
                <w:szCs w:val="20"/>
              </w:rPr>
            </w:pPr>
            <w:r>
              <w:rPr>
                <w:sz w:val="20"/>
                <w:szCs w:val="20"/>
              </w:rPr>
              <w:t>CL, CEC</w:t>
            </w:r>
          </w:p>
        </w:tc>
        <w:tc>
          <w:tcPr>
            <w:tcW w:w="709" w:type="dxa"/>
            <w:vAlign w:val="center"/>
          </w:tcPr>
          <w:p w14:paraId="402DF9FF" w14:textId="77777777" w:rsidR="00115B45" w:rsidRPr="007F7E2A" w:rsidRDefault="00115B45" w:rsidP="00CA1D9C">
            <w:pPr>
              <w:rPr>
                <w:sz w:val="20"/>
                <w:szCs w:val="20"/>
              </w:rPr>
            </w:pPr>
            <w:r>
              <w:rPr>
                <w:sz w:val="20"/>
                <w:szCs w:val="20"/>
              </w:rPr>
              <w:t>AC 4; Ex</w:t>
            </w:r>
          </w:p>
        </w:tc>
        <w:tc>
          <w:tcPr>
            <w:tcW w:w="284" w:type="dxa"/>
            <w:vAlign w:val="center"/>
          </w:tcPr>
          <w:p w14:paraId="3EDC74FE" w14:textId="77777777" w:rsidR="00115B45" w:rsidRDefault="00115B45" w:rsidP="00CA1D9C">
            <w:pPr>
              <w:rPr>
                <w:sz w:val="20"/>
                <w:szCs w:val="20"/>
              </w:rPr>
            </w:pPr>
            <w:r>
              <w:rPr>
                <w:sz w:val="20"/>
                <w:szCs w:val="20"/>
              </w:rPr>
              <w:t>X</w:t>
            </w:r>
          </w:p>
        </w:tc>
        <w:tc>
          <w:tcPr>
            <w:tcW w:w="283" w:type="dxa"/>
            <w:vAlign w:val="center"/>
          </w:tcPr>
          <w:p w14:paraId="2A810772" w14:textId="77777777" w:rsidR="00115B45" w:rsidRDefault="00115B45" w:rsidP="00CA1D9C">
            <w:pPr>
              <w:rPr>
                <w:sz w:val="20"/>
                <w:szCs w:val="20"/>
              </w:rPr>
            </w:pPr>
          </w:p>
        </w:tc>
        <w:tc>
          <w:tcPr>
            <w:tcW w:w="284" w:type="dxa"/>
            <w:vAlign w:val="center"/>
          </w:tcPr>
          <w:p w14:paraId="33076BB8" w14:textId="77777777" w:rsidR="00115B45" w:rsidRDefault="00115B45" w:rsidP="00CA1D9C">
            <w:pPr>
              <w:rPr>
                <w:sz w:val="20"/>
                <w:szCs w:val="20"/>
              </w:rPr>
            </w:pPr>
          </w:p>
        </w:tc>
        <w:tc>
          <w:tcPr>
            <w:tcW w:w="283" w:type="dxa"/>
            <w:vAlign w:val="center"/>
          </w:tcPr>
          <w:p w14:paraId="3EBC3A60" w14:textId="77777777" w:rsidR="00115B45" w:rsidRDefault="00115B45" w:rsidP="00CA1D9C">
            <w:pPr>
              <w:rPr>
                <w:sz w:val="20"/>
                <w:szCs w:val="20"/>
              </w:rPr>
            </w:pPr>
          </w:p>
        </w:tc>
        <w:tc>
          <w:tcPr>
            <w:tcW w:w="284" w:type="dxa"/>
            <w:vAlign w:val="center"/>
          </w:tcPr>
          <w:p w14:paraId="5618481F" w14:textId="77777777" w:rsidR="00115B45" w:rsidRDefault="00115B45" w:rsidP="00CA1D9C">
            <w:pPr>
              <w:rPr>
                <w:sz w:val="20"/>
                <w:szCs w:val="20"/>
              </w:rPr>
            </w:pPr>
          </w:p>
        </w:tc>
        <w:tc>
          <w:tcPr>
            <w:tcW w:w="283" w:type="dxa"/>
            <w:vAlign w:val="center"/>
          </w:tcPr>
          <w:p w14:paraId="7C939F88" w14:textId="77777777" w:rsidR="00115B45" w:rsidRDefault="00115B45" w:rsidP="00CA1D9C">
            <w:pPr>
              <w:rPr>
                <w:sz w:val="20"/>
                <w:szCs w:val="20"/>
              </w:rPr>
            </w:pPr>
          </w:p>
        </w:tc>
        <w:tc>
          <w:tcPr>
            <w:tcW w:w="284" w:type="dxa"/>
            <w:vAlign w:val="center"/>
          </w:tcPr>
          <w:p w14:paraId="465C0F2E" w14:textId="77777777" w:rsidR="00115B45" w:rsidRDefault="00115B45" w:rsidP="00CA1D9C">
            <w:pPr>
              <w:rPr>
                <w:sz w:val="20"/>
                <w:szCs w:val="20"/>
              </w:rPr>
            </w:pPr>
          </w:p>
        </w:tc>
        <w:tc>
          <w:tcPr>
            <w:tcW w:w="283" w:type="dxa"/>
            <w:vAlign w:val="center"/>
          </w:tcPr>
          <w:p w14:paraId="54BF2B68" w14:textId="77777777" w:rsidR="00115B45" w:rsidRDefault="00115B45" w:rsidP="00CA1D9C">
            <w:pPr>
              <w:rPr>
                <w:sz w:val="20"/>
                <w:szCs w:val="20"/>
              </w:rPr>
            </w:pPr>
          </w:p>
        </w:tc>
        <w:tc>
          <w:tcPr>
            <w:tcW w:w="284" w:type="dxa"/>
            <w:vAlign w:val="center"/>
          </w:tcPr>
          <w:p w14:paraId="44F10A80" w14:textId="77777777" w:rsidR="00115B45" w:rsidRDefault="00115B45" w:rsidP="00CA1D9C">
            <w:pPr>
              <w:rPr>
                <w:sz w:val="20"/>
                <w:szCs w:val="20"/>
              </w:rPr>
            </w:pPr>
          </w:p>
        </w:tc>
        <w:tc>
          <w:tcPr>
            <w:tcW w:w="567" w:type="dxa"/>
            <w:vAlign w:val="center"/>
          </w:tcPr>
          <w:p w14:paraId="6E2CA28B" w14:textId="77777777" w:rsidR="00115B45" w:rsidRDefault="00115B45" w:rsidP="00CA1D9C">
            <w:pPr>
              <w:rPr>
                <w:sz w:val="20"/>
                <w:szCs w:val="20"/>
              </w:rPr>
            </w:pPr>
          </w:p>
        </w:tc>
      </w:tr>
      <w:tr w:rsidR="00115B45" w:rsidRPr="007F7E2A" w14:paraId="50AE75B5" w14:textId="77777777" w:rsidTr="00CA1D9C">
        <w:tc>
          <w:tcPr>
            <w:tcW w:w="1526" w:type="dxa"/>
            <w:vMerge/>
            <w:vAlign w:val="center"/>
          </w:tcPr>
          <w:p w14:paraId="4DF681B4" w14:textId="77777777" w:rsidR="00115B45" w:rsidRPr="007F7E2A" w:rsidRDefault="00115B45" w:rsidP="00CA1D9C">
            <w:pPr>
              <w:rPr>
                <w:sz w:val="20"/>
                <w:szCs w:val="20"/>
              </w:rPr>
            </w:pPr>
          </w:p>
        </w:tc>
        <w:tc>
          <w:tcPr>
            <w:tcW w:w="3118" w:type="dxa"/>
            <w:vAlign w:val="center"/>
          </w:tcPr>
          <w:p w14:paraId="04DAB1F5"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2. Conocer el origen del alfabeto y distinguir</w:t>
            </w:r>
            <w:r>
              <w:rPr>
                <w:rFonts w:eastAsia="Calibri"/>
                <w:sz w:val="20"/>
                <w:szCs w:val="20"/>
                <w:lang w:eastAsia="en-US"/>
              </w:rPr>
              <w:t xml:space="preserve"> </w:t>
            </w:r>
            <w:r w:rsidRPr="007F7E2A">
              <w:rPr>
                <w:rFonts w:eastAsia="Calibri"/>
                <w:sz w:val="20"/>
                <w:szCs w:val="20"/>
                <w:lang w:eastAsia="en-US"/>
              </w:rPr>
              <w:t>distintos tipos de alfabetos usados en la</w:t>
            </w:r>
            <w:r>
              <w:rPr>
                <w:rFonts w:eastAsia="Calibri"/>
                <w:sz w:val="20"/>
                <w:szCs w:val="20"/>
                <w:lang w:eastAsia="en-US"/>
              </w:rPr>
              <w:t xml:space="preserve"> </w:t>
            </w:r>
            <w:r w:rsidRPr="007F7E2A">
              <w:rPr>
                <w:rFonts w:eastAsia="Calibri"/>
                <w:sz w:val="20"/>
                <w:szCs w:val="20"/>
                <w:lang w:eastAsia="en-US"/>
              </w:rPr>
              <w:t>actualidad.</w:t>
            </w:r>
          </w:p>
          <w:p w14:paraId="54E9B621"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24FCFDAF"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Nombra y describe los rasgos principales de los alfabetos más</w:t>
            </w:r>
            <w:r>
              <w:rPr>
                <w:rFonts w:eastAsia="Calibri"/>
                <w:sz w:val="20"/>
                <w:szCs w:val="20"/>
                <w:lang w:eastAsia="en-US"/>
              </w:rPr>
              <w:t xml:space="preserve"> </w:t>
            </w:r>
            <w:r w:rsidRPr="007F7E2A">
              <w:rPr>
                <w:rFonts w:eastAsia="Calibri"/>
                <w:sz w:val="20"/>
                <w:szCs w:val="20"/>
                <w:lang w:eastAsia="en-US"/>
              </w:rPr>
              <w:t>utilizados en el mundo occidental, explica su origen y los</w:t>
            </w:r>
            <w:r>
              <w:rPr>
                <w:rFonts w:eastAsia="Calibri"/>
                <w:sz w:val="20"/>
                <w:szCs w:val="20"/>
                <w:lang w:eastAsia="en-US"/>
              </w:rPr>
              <w:t xml:space="preserve"> </w:t>
            </w:r>
            <w:r w:rsidRPr="007F7E2A">
              <w:rPr>
                <w:rFonts w:eastAsia="Calibri"/>
                <w:sz w:val="20"/>
                <w:szCs w:val="20"/>
                <w:lang w:eastAsia="en-US"/>
              </w:rPr>
              <w:t>diferencia de otros tipos de escritura.</w:t>
            </w:r>
          </w:p>
        </w:tc>
        <w:tc>
          <w:tcPr>
            <w:tcW w:w="472" w:type="dxa"/>
            <w:vAlign w:val="center"/>
          </w:tcPr>
          <w:p w14:paraId="189CF96B" w14:textId="77777777" w:rsidR="00115B45" w:rsidRPr="007F7E2A" w:rsidRDefault="00115B45" w:rsidP="00CA1D9C">
            <w:pPr>
              <w:rPr>
                <w:sz w:val="20"/>
                <w:szCs w:val="20"/>
              </w:rPr>
            </w:pPr>
            <w:r>
              <w:rPr>
                <w:sz w:val="20"/>
                <w:szCs w:val="20"/>
              </w:rPr>
              <w:t>I</w:t>
            </w:r>
          </w:p>
        </w:tc>
        <w:tc>
          <w:tcPr>
            <w:tcW w:w="521" w:type="dxa"/>
            <w:vAlign w:val="center"/>
          </w:tcPr>
          <w:p w14:paraId="5919455A" w14:textId="77777777" w:rsidR="00115B45" w:rsidRPr="007F7E2A" w:rsidRDefault="00115B45" w:rsidP="00CA1D9C">
            <w:pPr>
              <w:rPr>
                <w:sz w:val="20"/>
                <w:szCs w:val="20"/>
              </w:rPr>
            </w:pPr>
            <w:r>
              <w:rPr>
                <w:sz w:val="20"/>
                <w:szCs w:val="20"/>
              </w:rPr>
              <w:t>100</w:t>
            </w:r>
          </w:p>
        </w:tc>
        <w:tc>
          <w:tcPr>
            <w:tcW w:w="708" w:type="dxa"/>
            <w:vAlign w:val="center"/>
          </w:tcPr>
          <w:p w14:paraId="39867279" w14:textId="77777777" w:rsidR="00115B45" w:rsidRPr="007F7E2A" w:rsidRDefault="00115B45" w:rsidP="00CA1D9C">
            <w:pPr>
              <w:rPr>
                <w:sz w:val="20"/>
                <w:szCs w:val="20"/>
              </w:rPr>
            </w:pPr>
            <w:r>
              <w:rPr>
                <w:sz w:val="20"/>
                <w:szCs w:val="20"/>
              </w:rPr>
              <w:t>CL, CEC, AA</w:t>
            </w:r>
          </w:p>
        </w:tc>
        <w:tc>
          <w:tcPr>
            <w:tcW w:w="709" w:type="dxa"/>
            <w:vAlign w:val="center"/>
          </w:tcPr>
          <w:p w14:paraId="75E2718F" w14:textId="77777777" w:rsidR="00115B45" w:rsidRPr="007F7E2A" w:rsidRDefault="00115B45" w:rsidP="00CA1D9C">
            <w:pPr>
              <w:rPr>
                <w:sz w:val="20"/>
                <w:szCs w:val="20"/>
              </w:rPr>
            </w:pPr>
            <w:r>
              <w:rPr>
                <w:sz w:val="20"/>
                <w:szCs w:val="20"/>
              </w:rPr>
              <w:t>AC 4; Ex</w:t>
            </w:r>
          </w:p>
        </w:tc>
        <w:tc>
          <w:tcPr>
            <w:tcW w:w="284" w:type="dxa"/>
            <w:vAlign w:val="center"/>
          </w:tcPr>
          <w:p w14:paraId="0B2B607B" w14:textId="77777777" w:rsidR="00115B45" w:rsidRDefault="00115B45" w:rsidP="00CA1D9C">
            <w:pPr>
              <w:rPr>
                <w:sz w:val="20"/>
                <w:szCs w:val="20"/>
              </w:rPr>
            </w:pPr>
            <w:r>
              <w:rPr>
                <w:sz w:val="20"/>
                <w:szCs w:val="20"/>
              </w:rPr>
              <w:t>X</w:t>
            </w:r>
          </w:p>
        </w:tc>
        <w:tc>
          <w:tcPr>
            <w:tcW w:w="283" w:type="dxa"/>
            <w:vAlign w:val="center"/>
          </w:tcPr>
          <w:p w14:paraId="1A2106F5" w14:textId="77777777" w:rsidR="00115B45" w:rsidRDefault="00115B45" w:rsidP="00CA1D9C">
            <w:pPr>
              <w:rPr>
                <w:sz w:val="20"/>
                <w:szCs w:val="20"/>
              </w:rPr>
            </w:pPr>
          </w:p>
        </w:tc>
        <w:tc>
          <w:tcPr>
            <w:tcW w:w="284" w:type="dxa"/>
            <w:vAlign w:val="center"/>
          </w:tcPr>
          <w:p w14:paraId="0014A84B" w14:textId="77777777" w:rsidR="00115B45" w:rsidRDefault="00115B45" w:rsidP="00CA1D9C">
            <w:pPr>
              <w:rPr>
                <w:sz w:val="20"/>
                <w:szCs w:val="20"/>
              </w:rPr>
            </w:pPr>
          </w:p>
        </w:tc>
        <w:tc>
          <w:tcPr>
            <w:tcW w:w="283" w:type="dxa"/>
            <w:vAlign w:val="center"/>
          </w:tcPr>
          <w:p w14:paraId="3388FD12" w14:textId="77777777" w:rsidR="00115B45" w:rsidRDefault="00115B45" w:rsidP="00CA1D9C">
            <w:pPr>
              <w:rPr>
                <w:sz w:val="20"/>
                <w:szCs w:val="20"/>
              </w:rPr>
            </w:pPr>
          </w:p>
        </w:tc>
        <w:tc>
          <w:tcPr>
            <w:tcW w:w="284" w:type="dxa"/>
            <w:vAlign w:val="center"/>
          </w:tcPr>
          <w:p w14:paraId="29615B62" w14:textId="77777777" w:rsidR="00115B45" w:rsidRDefault="00115B45" w:rsidP="00CA1D9C">
            <w:pPr>
              <w:rPr>
                <w:sz w:val="20"/>
                <w:szCs w:val="20"/>
              </w:rPr>
            </w:pPr>
          </w:p>
        </w:tc>
        <w:tc>
          <w:tcPr>
            <w:tcW w:w="283" w:type="dxa"/>
            <w:vAlign w:val="center"/>
          </w:tcPr>
          <w:p w14:paraId="16FB766D" w14:textId="77777777" w:rsidR="00115B45" w:rsidRDefault="00115B45" w:rsidP="00CA1D9C">
            <w:pPr>
              <w:rPr>
                <w:sz w:val="20"/>
                <w:szCs w:val="20"/>
              </w:rPr>
            </w:pPr>
          </w:p>
        </w:tc>
        <w:tc>
          <w:tcPr>
            <w:tcW w:w="284" w:type="dxa"/>
            <w:vAlign w:val="center"/>
          </w:tcPr>
          <w:p w14:paraId="47FAF370" w14:textId="77777777" w:rsidR="00115B45" w:rsidRDefault="00115B45" w:rsidP="00CA1D9C">
            <w:pPr>
              <w:rPr>
                <w:sz w:val="20"/>
                <w:szCs w:val="20"/>
              </w:rPr>
            </w:pPr>
          </w:p>
        </w:tc>
        <w:tc>
          <w:tcPr>
            <w:tcW w:w="283" w:type="dxa"/>
            <w:vAlign w:val="center"/>
          </w:tcPr>
          <w:p w14:paraId="0159E03D" w14:textId="77777777" w:rsidR="00115B45" w:rsidRDefault="00115B45" w:rsidP="00CA1D9C">
            <w:pPr>
              <w:rPr>
                <w:sz w:val="20"/>
                <w:szCs w:val="20"/>
              </w:rPr>
            </w:pPr>
          </w:p>
        </w:tc>
        <w:tc>
          <w:tcPr>
            <w:tcW w:w="284" w:type="dxa"/>
            <w:vAlign w:val="center"/>
          </w:tcPr>
          <w:p w14:paraId="6FFC41C0" w14:textId="77777777" w:rsidR="00115B45" w:rsidRDefault="00115B45" w:rsidP="00CA1D9C">
            <w:pPr>
              <w:rPr>
                <w:sz w:val="20"/>
                <w:szCs w:val="20"/>
              </w:rPr>
            </w:pPr>
          </w:p>
        </w:tc>
        <w:tc>
          <w:tcPr>
            <w:tcW w:w="567" w:type="dxa"/>
            <w:vAlign w:val="center"/>
          </w:tcPr>
          <w:p w14:paraId="3B73486E" w14:textId="77777777" w:rsidR="00115B45" w:rsidRDefault="00115B45" w:rsidP="00CA1D9C">
            <w:pPr>
              <w:rPr>
                <w:sz w:val="20"/>
                <w:szCs w:val="20"/>
              </w:rPr>
            </w:pPr>
          </w:p>
        </w:tc>
      </w:tr>
      <w:tr w:rsidR="00115B45" w:rsidRPr="007F7E2A" w14:paraId="0EB5E265" w14:textId="77777777" w:rsidTr="00CA1D9C">
        <w:tc>
          <w:tcPr>
            <w:tcW w:w="1526" w:type="dxa"/>
            <w:vMerge/>
            <w:vAlign w:val="center"/>
          </w:tcPr>
          <w:p w14:paraId="4FE6811C" w14:textId="77777777" w:rsidR="00115B45" w:rsidRPr="007F7E2A" w:rsidRDefault="00115B45" w:rsidP="00CA1D9C">
            <w:pPr>
              <w:rPr>
                <w:sz w:val="20"/>
                <w:szCs w:val="20"/>
              </w:rPr>
            </w:pPr>
          </w:p>
        </w:tc>
        <w:tc>
          <w:tcPr>
            <w:tcW w:w="3118" w:type="dxa"/>
            <w:vAlign w:val="center"/>
          </w:tcPr>
          <w:p w14:paraId="58F3FFA3"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3. Reconocer la presencia de elementos de los</w:t>
            </w:r>
            <w:r>
              <w:rPr>
                <w:rFonts w:eastAsia="Calibri"/>
                <w:sz w:val="20"/>
                <w:szCs w:val="20"/>
                <w:lang w:eastAsia="en-US"/>
              </w:rPr>
              <w:t xml:space="preserve"> </w:t>
            </w:r>
            <w:r w:rsidRPr="007F7E2A">
              <w:rPr>
                <w:rFonts w:eastAsia="Calibri"/>
                <w:sz w:val="20"/>
                <w:szCs w:val="20"/>
                <w:lang w:eastAsia="en-US"/>
              </w:rPr>
              <w:t>alfabetos griego y latino en los alfabetos</w:t>
            </w:r>
            <w:r>
              <w:rPr>
                <w:rFonts w:eastAsia="Calibri"/>
                <w:sz w:val="20"/>
                <w:szCs w:val="20"/>
                <w:lang w:eastAsia="en-US"/>
              </w:rPr>
              <w:t xml:space="preserve"> </w:t>
            </w:r>
            <w:r w:rsidRPr="007F7E2A">
              <w:rPr>
                <w:rFonts w:eastAsia="Calibri"/>
                <w:sz w:val="20"/>
                <w:szCs w:val="20"/>
                <w:lang w:eastAsia="en-US"/>
              </w:rPr>
              <w:t>actuales.</w:t>
            </w:r>
          </w:p>
          <w:p w14:paraId="23A302B5"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3FABA236"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3.1. Explica la influencia de los alfabetos griego y latino en la</w:t>
            </w:r>
            <w:r>
              <w:rPr>
                <w:rFonts w:eastAsia="Calibri"/>
                <w:sz w:val="20"/>
                <w:szCs w:val="20"/>
                <w:lang w:eastAsia="en-US"/>
              </w:rPr>
              <w:t xml:space="preserve"> </w:t>
            </w:r>
            <w:r w:rsidRPr="007F7E2A">
              <w:rPr>
                <w:rFonts w:eastAsia="Calibri"/>
                <w:sz w:val="20"/>
                <w:szCs w:val="20"/>
                <w:lang w:eastAsia="en-US"/>
              </w:rPr>
              <w:t>formación de los alfabetos actuales y señala sus semejanzas y</w:t>
            </w:r>
            <w:r>
              <w:rPr>
                <w:rFonts w:eastAsia="Calibri"/>
                <w:sz w:val="20"/>
                <w:szCs w:val="20"/>
                <w:lang w:eastAsia="en-US"/>
              </w:rPr>
              <w:t xml:space="preserve"> </w:t>
            </w:r>
            <w:r w:rsidRPr="007F7E2A">
              <w:rPr>
                <w:rFonts w:eastAsia="Calibri"/>
                <w:sz w:val="20"/>
                <w:szCs w:val="20"/>
                <w:lang w:eastAsia="en-US"/>
              </w:rPr>
              <w:t>diferencias.</w:t>
            </w:r>
          </w:p>
        </w:tc>
        <w:tc>
          <w:tcPr>
            <w:tcW w:w="472" w:type="dxa"/>
            <w:vAlign w:val="center"/>
          </w:tcPr>
          <w:p w14:paraId="367ABDE5" w14:textId="77777777" w:rsidR="00115B45" w:rsidRPr="007F7E2A" w:rsidRDefault="00115B45" w:rsidP="00CA1D9C">
            <w:pPr>
              <w:rPr>
                <w:sz w:val="20"/>
                <w:szCs w:val="20"/>
              </w:rPr>
            </w:pPr>
            <w:r>
              <w:rPr>
                <w:sz w:val="20"/>
                <w:szCs w:val="20"/>
              </w:rPr>
              <w:t>I</w:t>
            </w:r>
          </w:p>
        </w:tc>
        <w:tc>
          <w:tcPr>
            <w:tcW w:w="521" w:type="dxa"/>
            <w:vAlign w:val="center"/>
          </w:tcPr>
          <w:p w14:paraId="1DD3D096" w14:textId="77777777" w:rsidR="00115B45" w:rsidRPr="007F7E2A" w:rsidRDefault="00115B45" w:rsidP="00CA1D9C">
            <w:pPr>
              <w:rPr>
                <w:sz w:val="20"/>
                <w:szCs w:val="20"/>
              </w:rPr>
            </w:pPr>
            <w:r>
              <w:rPr>
                <w:sz w:val="20"/>
                <w:szCs w:val="20"/>
              </w:rPr>
              <w:t>100</w:t>
            </w:r>
          </w:p>
        </w:tc>
        <w:tc>
          <w:tcPr>
            <w:tcW w:w="708" w:type="dxa"/>
            <w:vAlign w:val="center"/>
          </w:tcPr>
          <w:p w14:paraId="61F5CE86" w14:textId="77777777" w:rsidR="00115B45" w:rsidRPr="007F7E2A" w:rsidRDefault="00115B45" w:rsidP="00CA1D9C">
            <w:pPr>
              <w:rPr>
                <w:sz w:val="20"/>
                <w:szCs w:val="20"/>
              </w:rPr>
            </w:pPr>
            <w:r>
              <w:rPr>
                <w:sz w:val="20"/>
                <w:szCs w:val="20"/>
              </w:rPr>
              <w:t>CL, CEC, AA</w:t>
            </w:r>
          </w:p>
        </w:tc>
        <w:tc>
          <w:tcPr>
            <w:tcW w:w="709" w:type="dxa"/>
            <w:vAlign w:val="center"/>
          </w:tcPr>
          <w:p w14:paraId="2E00E830" w14:textId="77777777" w:rsidR="00115B45" w:rsidRPr="007F7E2A" w:rsidRDefault="00115B45" w:rsidP="00CA1D9C">
            <w:pPr>
              <w:rPr>
                <w:sz w:val="20"/>
                <w:szCs w:val="20"/>
              </w:rPr>
            </w:pPr>
            <w:r>
              <w:rPr>
                <w:sz w:val="20"/>
                <w:szCs w:val="20"/>
              </w:rPr>
              <w:t>AC 4; Ex</w:t>
            </w:r>
          </w:p>
        </w:tc>
        <w:tc>
          <w:tcPr>
            <w:tcW w:w="284" w:type="dxa"/>
            <w:vAlign w:val="center"/>
          </w:tcPr>
          <w:p w14:paraId="73D8366D" w14:textId="77777777" w:rsidR="00115B45" w:rsidRDefault="00115B45" w:rsidP="00CA1D9C">
            <w:pPr>
              <w:rPr>
                <w:sz w:val="20"/>
                <w:szCs w:val="20"/>
              </w:rPr>
            </w:pPr>
            <w:r>
              <w:rPr>
                <w:sz w:val="20"/>
                <w:szCs w:val="20"/>
              </w:rPr>
              <w:t>X</w:t>
            </w:r>
          </w:p>
        </w:tc>
        <w:tc>
          <w:tcPr>
            <w:tcW w:w="283" w:type="dxa"/>
            <w:vAlign w:val="center"/>
          </w:tcPr>
          <w:p w14:paraId="48ACEE41" w14:textId="77777777" w:rsidR="00115B45" w:rsidRDefault="00115B45" w:rsidP="00CA1D9C">
            <w:pPr>
              <w:rPr>
                <w:sz w:val="20"/>
                <w:szCs w:val="20"/>
              </w:rPr>
            </w:pPr>
          </w:p>
        </w:tc>
        <w:tc>
          <w:tcPr>
            <w:tcW w:w="284" w:type="dxa"/>
            <w:vAlign w:val="center"/>
          </w:tcPr>
          <w:p w14:paraId="2D3D1ACA" w14:textId="77777777" w:rsidR="00115B45" w:rsidRDefault="00115B45" w:rsidP="00CA1D9C">
            <w:pPr>
              <w:rPr>
                <w:sz w:val="20"/>
                <w:szCs w:val="20"/>
              </w:rPr>
            </w:pPr>
          </w:p>
        </w:tc>
        <w:tc>
          <w:tcPr>
            <w:tcW w:w="283" w:type="dxa"/>
            <w:vAlign w:val="center"/>
          </w:tcPr>
          <w:p w14:paraId="1C3995CC" w14:textId="77777777" w:rsidR="00115B45" w:rsidRDefault="00115B45" w:rsidP="00CA1D9C">
            <w:pPr>
              <w:rPr>
                <w:sz w:val="20"/>
                <w:szCs w:val="20"/>
              </w:rPr>
            </w:pPr>
          </w:p>
        </w:tc>
        <w:tc>
          <w:tcPr>
            <w:tcW w:w="284" w:type="dxa"/>
            <w:vAlign w:val="center"/>
          </w:tcPr>
          <w:p w14:paraId="6834617D" w14:textId="77777777" w:rsidR="00115B45" w:rsidRDefault="00115B45" w:rsidP="00CA1D9C">
            <w:pPr>
              <w:rPr>
                <w:sz w:val="20"/>
                <w:szCs w:val="20"/>
              </w:rPr>
            </w:pPr>
          </w:p>
        </w:tc>
        <w:tc>
          <w:tcPr>
            <w:tcW w:w="283" w:type="dxa"/>
            <w:vAlign w:val="center"/>
          </w:tcPr>
          <w:p w14:paraId="3C8CE2F5" w14:textId="77777777" w:rsidR="00115B45" w:rsidRDefault="00115B45" w:rsidP="00CA1D9C">
            <w:pPr>
              <w:rPr>
                <w:sz w:val="20"/>
                <w:szCs w:val="20"/>
              </w:rPr>
            </w:pPr>
          </w:p>
        </w:tc>
        <w:tc>
          <w:tcPr>
            <w:tcW w:w="284" w:type="dxa"/>
            <w:vAlign w:val="center"/>
          </w:tcPr>
          <w:p w14:paraId="03EBB616" w14:textId="77777777" w:rsidR="00115B45" w:rsidRDefault="00115B45" w:rsidP="00CA1D9C">
            <w:pPr>
              <w:rPr>
                <w:sz w:val="20"/>
                <w:szCs w:val="20"/>
              </w:rPr>
            </w:pPr>
          </w:p>
        </w:tc>
        <w:tc>
          <w:tcPr>
            <w:tcW w:w="283" w:type="dxa"/>
            <w:vAlign w:val="center"/>
          </w:tcPr>
          <w:p w14:paraId="04B51EBF" w14:textId="77777777" w:rsidR="00115B45" w:rsidRDefault="00115B45" w:rsidP="00CA1D9C">
            <w:pPr>
              <w:rPr>
                <w:sz w:val="20"/>
                <w:szCs w:val="20"/>
              </w:rPr>
            </w:pPr>
          </w:p>
        </w:tc>
        <w:tc>
          <w:tcPr>
            <w:tcW w:w="284" w:type="dxa"/>
            <w:vAlign w:val="center"/>
          </w:tcPr>
          <w:p w14:paraId="33693411" w14:textId="77777777" w:rsidR="00115B45" w:rsidRDefault="00115B45" w:rsidP="00CA1D9C">
            <w:pPr>
              <w:rPr>
                <w:sz w:val="20"/>
                <w:szCs w:val="20"/>
              </w:rPr>
            </w:pPr>
          </w:p>
        </w:tc>
        <w:tc>
          <w:tcPr>
            <w:tcW w:w="567" w:type="dxa"/>
            <w:vAlign w:val="center"/>
          </w:tcPr>
          <w:p w14:paraId="65FF503B" w14:textId="77777777" w:rsidR="00115B45" w:rsidRDefault="00115B45" w:rsidP="00CA1D9C">
            <w:pPr>
              <w:rPr>
                <w:sz w:val="20"/>
                <w:szCs w:val="20"/>
              </w:rPr>
            </w:pPr>
          </w:p>
        </w:tc>
      </w:tr>
      <w:tr w:rsidR="00115B45" w:rsidRPr="007F7E2A" w14:paraId="4A8A3949" w14:textId="77777777" w:rsidTr="00CA1D9C">
        <w:tc>
          <w:tcPr>
            <w:tcW w:w="1526" w:type="dxa"/>
            <w:vMerge/>
            <w:vAlign w:val="center"/>
          </w:tcPr>
          <w:p w14:paraId="72BAF2F0" w14:textId="77777777" w:rsidR="00115B45" w:rsidRPr="007F7E2A" w:rsidRDefault="00115B45" w:rsidP="00CA1D9C">
            <w:pPr>
              <w:rPr>
                <w:sz w:val="20"/>
                <w:szCs w:val="20"/>
              </w:rPr>
            </w:pPr>
          </w:p>
        </w:tc>
        <w:tc>
          <w:tcPr>
            <w:tcW w:w="3118" w:type="dxa"/>
            <w:vAlign w:val="center"/>
          </w:tcPr>
          <w:p w14:paraId="0906CE83"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4. Conocer el origen común de diferentes</w:t>
            </w:r>
            <w:r>
              <w:rPr>
                <w:rFonts w:eastAsia="Calibri"/>
                <w:sz w:val="20"/>
                <w:szCs w:val="20"/>
                <w:lang w:eastAsia="en-US"/>
              </w:rPr>
              <w:t xml:space="preserve"> </w:t>
            </w:r>
            <w:r w:rsidRPr="007F7E2A">
              <w:rPr>
                <w:rFonts w:eastAsia="Calibri"/>
                <w:sz w:val="20"/>
                <w:szCs w:val="20"/>
                <w:lang w:eastAsia="en-US"/>
              </w:rPr>
              <w:t>lenguas.</w:t>
            </w:r>
          </w:p>
          <w:p w14:paraId="652D2BAA"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10F0FBD1"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4.1. Enumera y localiza en un mapa las principales ramas de la</w:t>
            </w:r>
            <w:r>
              <w:rPr>
                <w:rFonts w:eastAsia="Calibri"/>
                <w:sz w:val="20"/>
                <w:szCs w:val="20"/>
                <w:lang w:eastAsia="en-US"/>
              </w:rPr>
              <w:t xml:space="preserve"> </w:t>
            </w:r>
            <w:r w:rsidRPr="007F7E2A">
              <w:rPr>
                <w:rFonts w:eastAsia="Calibri"/>
                <w:sz w:val="20"/>
                <w:szCs w:val="20"/>
                <w:lang w:eastAsia="en-US"/>
              </w:rPr>
              <w:t>familia de las lenguas indoeuropeas, indica las lenguas</w:t>
            </w:r>
            <w:r>
              <w:rPr>
                <w:rFonts w:eastAsia="Calibri"/>
                <w:sz w:val="20"/>
                <w:szCs w:val="20"/>
                <w:lang w:eastAsia="en-US"/>
              </w:rPr>
              <w:t xml:space="preserve"> </w:t>
            </w:r>
            <w:r w:rsidRPr="007F7E2A">
              <w:rPr>
                <w:rFonts w:eastAsia="Calibri"/>
                <w:sz w:val="20"/>
                <w:szCs w:val="20"/>
                <w:lang w:eastAsia="en-US"/>
              </w:rPr>
              <w:t>modernas que se derivan de cada una de ellas y señala</w:t>
            </w:r>
            <w:r>
              <w:rPr>
                <w:rFonts w:eastAsia="Calibri"/>
                <w:sz w:val="20"/>
                <w:szCs w:val="20"/>
                <w:lang w:eastAsia="en-US"/>
              </w:rPr>
              <w:t xml:space="preserve"> </w:t>
            </w:r>
            <w:r w:rsidRPr="007F7E2A">
              <w:rPr>
                <w:rFonts w:eastAsia="Calibri"/>
                <w:sz w:val="20"/>
                <w:szCs w:val="20"/>
                <w:lang w:eastAsia="en-US"/>
              </w:rPr>
              <w:t>aspectos lingüísticos que evidencian su parentesco.</w:t>
            </w:r>
          </w:p>
        </w:tc>
        <w:tc>
          <w:tcPr>
            <w:tcW w:w="472" w:type="dxa"/>
            <w:vAlign w:val="center"/>
          </w:tcPr>
          <w:p w14:paraId="07F9395A" w14:textId="77777777" w:rsidR="00115B45" w:rsidRPr="007F7E2A" w:rsidRDefault="00115B45" w:rsidP="00CA1D9C">
            <w:pPr>
              <w:rPr>
                <w:sz w:val="20"/>
                <w:szCs w:val="20"/>
              </w:rPr>
            </w:pPr>
            <w:r>
              <w:rPr>
                <w:sz w:val="20"/>
                <w:szCs w:val="20"/>
              </w:rPr>
              <w:t>I</w:t>
            </w:r>
          </w:p>
        </w:tc>
        <w:tc>
          <w:tcPr>
            <w:tcW w:w="521" w:type="dxa"/>
            <w:vAlign w:val="center"/>
          </w:tcPr>
          <w:p w14:paraId="7F19DC8D" w14:textId="77777777" w:rsidR="00115B45" w:rsidRPr="007F7E2A" w:rsidRDefault="00115B45" w:rsidP="00CA1D9C">
            <w:pPr>
              <w:rPr>
                <w:sz w:val="20"/>
                <w:szCs w:val="20"/>
              </w:rPr>
            </w:pPr>
            <w:r>
              <w:rPr>
                <w:sz w:val="20"/>
                <w:szCs w:val="20"/>
              </w:rPr>
              <w:t>100</w:t>
            </w:r>
          </w:p>
        </w:tc>
        <w:tc>
          <w:tcPr>
            <w:tcW w:w="708" w:type="dxa"/>
            <w:vAlign w:val="center"/>
          </w:tcPr>
          <w:p w14:paraId="1E2F0988" w14:textId="77777777" w:rsidR="00115B45" w:rsidRPr="007F7E2A" w:rsidRDefault="00115B45" w:rsidP="00CA1D9C">
            <w:pPr>
              <w:rPr>
                <w:sz w:val="20"/>
                <w:szCs w:val="20"/>
              </w:rPr>
            </w:pPr>
            <w:r>
              <w:rPr>
                <w:sz w:val="20"/>
                <w:szCs w:val="20"/>
              </w:rPr>
              <w:t>CL, AA, CD</w:t>
            </w:r>
          </w:p>
        </w:tc>
        <w:tc>
          <w:tcPr>
            <w:tcW w:w="709" w:type="dxa"/>
            <w:vAlign w:val="center"/>
          </w:tcPr>
          <w:p w14:paraId="0D8D6713" w14:textId="77777777" w:rsidR="00115B45" w:rsidRPr="007F7E2A" w:rsidRDefault="00115B45" w:rsidP="00CA1D9C">
            <w:pPr>
              <w:rPr>
                <w:sz w:val="20"/>
                <w:szCs w:val="20"/>
              </w:rPr>
            </w:pPr>
            <w:r>
              <w:rPr>
                <w:sz w:val="20"/>
                <w:szCs w:val="20"/>
              </w:rPr>
              <w:t>AC 1, 4, 5</w:t>
            </w:r>
          </w:p>
        </w:tc>
        <w:tc>
          <w:tcPr>
            <w:tcW w:w="284" w:type="dxa"/>
            <w:vAlign w:val="center"/>
          </w:tcPr>
          <w:p w14:paraId="04B7EE04" w14:textId="77777777" w:rsidR="00115B45" w:rsidRDefault="00115B45" w:rsidP="00CA1D9C">
            <w:pPr>
              <w:rPr>
                <w:sz w:val="20"/>
                <w:szCs w:val="20"/>
              </w:rPr>
            </w:pPr>
          </w:p>
        </w:tc>
        <w:tc>
          <w:tcPr>
            <w:tcW w:w="283" w:type="dxa"/>
            <w:vAlign w:val="center"/>
          </w:tcPr>
          <w:p w14:paraId="1F32C614" w14:textId="77777777" w:rsidR="00115B45" w:rsidRDefault="00115B45" w:rsidP="00CA1D9C">
            <w:pPr>
              <w:rPr>
                <w:sz w:val="20"/>
                <w:szCs w:val="20"/>
              </w:rPr>
            </w:pPr>
          </w:p>
        </w:tc>
        <w:tc>
          <w:tcPr>
            <w:tcW w:w="284" w:type="dxa"/>
            <w:vAlign w:val="center"/>
          </w:tcPr>
          <w:p w14:paraId="79E5B0B3" w14:textId="77777777" w:rsidR="00115B45" w:rsidRDefault="00115B45" w:rsidP="00CA1D9C">
            <w:pPr>
              <w:rPr>
                <w:sz w:val="20"/>
                <w:szCs w:val="20"/>
              </w:rPr>
            </w:pPr>
            <w:r>
              <w:rPr>
                <w:sz w:val="20"/>
                <w:szCs w:val="20"/>
              </w:rPr>
              <w:t>X</w:t>
            </w:r>
          </w:p>
        </w:tc>
        <w:tc>
          <w:tcPr>
            <w:tcW w:w="283" w:type="dxa"/>
            <w:vAlign w:val="center"/>
          </w:tcPr>
          <w:p w14:paraId="7BB8AF25" w14:textId="77777777" w:rsidR="00115B45" w:rsidRDefault="00115B45" w:rsidP="00CA1D9C">
            <w:pPr>
              <w:rPr>
                <w:sz w:val="20"/>
                <w:szCs w:val="20"/>
              </w:rPr>
            </w:pPr>
          </w:p>
        </w:tc>
        <w:tc>
          <w:tcPr>
            <w:tcW w:w="284" w:type="dxa"/>
            <w:vAlign w:val="center"/>
          </w:tcPr>
          <w:p w14:paraId="772422D6" w14:textId="77777777" w:rsidR="00115B45" w:rsidRDefault="00115B45" w:rsidP="00CA1D9C">
            <w:pPr>
              <w:rPr>
                <w:sz w:val="20"/>
                <w:szCs w:val="20"/>
              </w:rPr>
            </w:pPr>
          </w:p>
        </w:tc>
        <w:tc>
          <w:tcPr>
            <w:tcW w:w="283" w:type="dxa"/>
            <w:vAlign w:val="center"/>
          </w:tcPr>
          <w:p w14:paraId="40596A72" w14:textId="77777777" w:rsidR="00115B45" w:rsidRDefault="00115B45" w:rsidP="00CA1D9C">
            <w:pPr>
              <w:rPr>
                <w:sz w:val="20"/>
                <w:szCs w:val="20"/>
              </w:rPr>
            </w:pPr>
          </w:p>
        </w:tc>
        <w:tc>
          <w:tcPr>
            <w:tcW w:w="284" w:type="dxa"/>
            <w:vAlign w:val="center"/>
          </w:tcPr>
          <w:p w14:paraId="4155773F" w14:textId="77777777" w:rsidR="00115B45" w:rsidRDefault="00115B45" w:rsidP="00CA1D9C">
            <w:pPr>
              <w:rPr>
                <w:sz w:val="20"/>
                <w:szCs w:val="20"/>
              </w:rPr>
            </w:pPr>
          </w:p>
        </w:tc>
        <w:tc>
          <w:tcPr>
            <w:tcW w:w="283" w:type="dxa"/>
            <w:vAlign w:val="center"/>
          </w:tcPr>
          <w:p w14:paraId="06CC91F1" w14:textId="77777777" w:rsidR="00115B45" w:rsidRDefault="00115B45" w:rsidP="00CA1D9C">
            <w:pPr>
              <w:rPr>
                <w:sz w:val="20"/>
                <w:szCs w:val="20"/>
              </w:rPr>
            </w:pPr>
          </w:p>
        </w:tc>
        <w:tc>
          <w:tcPr>
            <w:tcW w:w="284" w:type="dxa"/>
            <w:vAlign w:val="center"/>
          </w:tcPr>
          <w:p w14:paraId="71078D29" w14:textId="77777777" w:rsidR="00115B45" w:rsidRDefault="00115B45" w:rsidP="00CA1D9C">
            <w:pPr>
              <w:rPr>
                <w:sz w:val="20"/>
                <w:szCs w:val="20"/>
              </w:rPr>
            </w:pPr>
          </w:p>
        </w:tc>
        <w:tc>
          <w:tcPr>
            <w:tcW w:w="567" w:type="dxa"/>
            <w:vAlign w:val="center"/>
          </w:tcPr>
          <w:p w14:paraId="49BF4A17" w14:textId="77777777" w:rsidR="00115B45" w:rsidRDefault="00115B45" w:rsidP="00CA1D9C">
            <w:pPr>
              <w:rPr>
                <w:sz w:val="20"/>
                <w:szCs w:val="20"/>
              </w:rPr>
            </w:pPr>
          </w:p>
        </w:tc>
      </w:tr>
      <w:tr w:rsidR="00115B45" w:rsidRPr="007F7E2A" w14:paraId="6C7809FA" w14:textId="77777777" w:rsidTr="00CA1D9C">
        <w:tc>
          <w:tcPr>
            <w:tcW w:w="1526" w:type="dxa"/>
            <w:vMerge/>
            <w:vAlign w:val="center"/>
          </w:tcPr>
          <w:p w14:paraId="33C472B2" w14:textId="77777777" w:rsidR="00115B45" w:rsidRPr="007F7E2A" w:rsidRDefault="00115B45" w:rsidP="00CA1D9C">
            <w:pPr>
              <w:rPr>
                <w:sz w:val="20"/>
                <w:szCs w:val="20"/>
              </w:rPr>
            </w:pPr>
          </w:p>
        </w:tc>
        <w:tc>
          <w:tcPr>
            <w:tcW w:w="3118" w:type="dxa"/>
            <w:vAlign w:val="center"/>
          </w:tcPr>
          <w:p w14:paraId="1270F3F4"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xml:space="preserve">5. Identificar las lenguas </w:t>
            </w:r>
            <w:r>
              <w:rPr>
                <w:rFonts w:eastAsia="Calibri"/>
                <w:sz w:val="20"/>
                <w:szCs w:val="20"/>
                <w:lang w:eastAsia="en-US"/>
              </w:rPr>
              <w:t>e</w:t>
            </w:r>
            <w:r w:rsidRPr="007F7E2A">
              <w:rPr>
                <w:rFonts w:eastAsia="Calibri"/>
                <w:sz w:val="20"/>
                <w:szCs w:val="20"/>
                <w:lang w:eastAsia="en-US"/>
              </w:rPr>
              <w:t>uropeas romances y</w:t>
            </w:r>
            <w:r>
              <w:rPr>
                <w:rFonts w:eastAsia="Calibri"/>
                <w:sz w:val="20"/>
                <w:szCs w:val="20"/>
                <w:lang w:eastAsia="en-US"/>
              </w:rPr>
              <w:t xml:space="preserve"> </w:t>
            </w:r>
            <w:r w:rsidRPr="007F7E2A">
              <w:rPr>
                <w:rFonts w:eastAsia="Calibri"/>
                <w:sz w:val="20"/>
                <w:szCs w:val="20"/>
                <w:lang w:eastAsia="en-US"/>
              </w:rPr>
              <w:t>no romances y localizarlas en un mapa.</w:t>
            </w:r>
          </w:p>
          <w:p w14:paraId="124B9097"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77F6A62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5.1. Identifica las lenguas que se hablan en Europa y en España,</w:t>
            </w:r>
            <w:r>
              <w:rPr>
                <w:rFonts w:eastAsia="Calibri"/>
                <w:sz w:val="20"/>
                <w:szCs w:val="20"/>
                <w:lang w:eastAsia="en-US"/>
              </w:rPr>
              <w:t xml:space="preserve"> </w:t>
            </w:r>
            <w:r w:rsidRPr="007F7E2A">
              <w:rPr>
                <w:rFonts w:eastAsia="Calibri"/>
                <w:sz w:val="20"/>
                <w:szCs w:val="20"/>
                <w:lang w:eastAsia="en-US"/>
              </w:rPr>
              <w:t>diferencia por su origen entre romances y no romances y</w:t>
            </w:r>
            <w:r>
              <w:rPr>
                <w:rFonts w:eastAsia="Calibri"/>
                <w:sz w:val="20"/>
                <w:szCs w:val="20"/>
                <w:lang w:eastAsia="en-US"/>
              </w:rPr>
              <w:t xml:space="preserve"> </w:t>
            </w:r>
            <w:r w:rsidRPr="007F7E2A">
              <w:rPr>
                <w:rFonts w:eastAsia="Calibri"/>
                <w:sz w:val="20"/>
                <w:szCs w:val="20"/>
                <w:lang w:eastAsia="en-US"/>
              </w:rPr>
              <w:t>delimita en un mapa las zonas en las que se utilizan.</w:t>
            </w:r>
          </w:p>
        </w:tc>
        <w:tc>
          <w:tcPr>
            <w:tcW w:w="472" w:type="dxa"/>
            <w:vAlign w:val="center"/>
          </w:tcPr>
          <w:p w14:paraId="4C501F72" w14:textId="77777777" w:rsidR="00115B45" w:rsidRPr="007F7E2A" w:rsidRDefault="00115B45" w:rsidP="00CA1D9C">
            <w:pPr>
              <w:rPr>
                <w:sz w:val="20"/>
                <w:szCs w:val="20"/>
              </w:rPr>
            </w:pPr>
            <w:r>
              <w:rPr>
                <w:sz w:val="20"/>
                <w:szCs w:val="20"/>
              </w:rPr>
              <w:t>B</w:t>
            </w:r>
          </w:p>
        </w:tc>
        <w:tc>
          <w:tcPr>
            <w:tcW w:w="521" w:type="dxa"/>
            <w:vAlign w:val="center"/>
          </w:tcPr>
          <w:p w14:paraId="38D34223" w14:textId="77777777" w:rsidR="00115B45" w:rsidRPr="007F7E2A" w:rsidRDefault="00115B45" w:rsidP="00CA1D9C">
            <w:pPr>
              <w:rPr>
                <w:sz w:val="20"/>
                <w:szCs w:val="20"/>
              </w:rPr>
            </w:pPr>
            <w:r>
              <w:rPr>
                <w:sz w:val="20"/>
                <w:szCs w:val="20"/>
              </w:rPr>
              <w:t>100</w:t>
            </w:r>
          </w:p>
        </w:tc>
        <w:tc>
          <w:tcPr>
            <w:tcW w:w="708" w:type="dxa"/>
            <w:vAlign w:val="center"/>
          </w:tcPr>
          <w:p w14:paraId="1B9D1DDF" w14:textId="77777777" w:rsidR="00115B45" w:rsidRPr="007F7E2A" w:rsidRDefault="00115B45" w:rsidP="00CA1D9C">
            <w:pPr>
              <w:rPr>
                <w:sz w:val="20"/>
                <w:szCs w:val="20"/>
              </w:rPr>
            </w:pPr>
            <w:r>
              <w:rPr>
                <w:sz w:val="20"/>
                <w:szCs w:val="20"/>
              </w:rPr>
              <w:t>CL, AA, CD</w:t>
            </w:r>
          </w:p>
        </w:tc>
        <w:tc>
          <w:tcPr>
            <w:tcW w:w="709" w:type="dxa"/>
            <w:vAlign w:val="center"/>
          </w:tcPr>
          <w:p w14:paraId="758FAFBA" w14:textId="77777777" w:rsidR="00115B45" w:rsidRPr="007F7E2A" w:rsidRDefault="00115B45" w:rsidP="00CA1D9C">
            <w:pPr>
              <w:rPr>
                <w:sz w:val="20"/>
                <w:szCs w:val="20"/>
              </w:rPr>
            </w:pPr>
            <w:r>
              <w:rPr>
                <w:sz w:val="20"/>
                <w:szCs w:val="20"/>
              </w:rPr>
              <w:t>AC 1, 5, 7; Ex</w:t>
            </w:r>
          </w:p>
        </w:tc>
        <w:tc>
          <w:tcPr>
            <w:tcW w:w="284" w:type="dxa"/>
            <w:vAlign w:val="center"/>
          </w:tcPr>
          <w:p w14:paraId="245569DC" w14:textId="77777777" w:rsidR="00115B45" w:rsidRDefault="00115B45" w:rsidP="00CA1D9C">
            <w:pPr>
              <w:rPr>
                <w:sz w:val="20"/>
                <w:szCs w:val="20"/>
              </w:rPr>
            </w:pPr>
          </w:p>
        </w:tc>
        <w:tc>
          <w:tcPr>
            <w:tcW w:w="283" w:type="dxa"/>
            <w:vAlign w:val="center"/>
          </w:tcPr>
          <w:p w14:paraId="7BCAD6FD" w14:textId="77777777" w:rsidR="00115B45" w:rsidRDefault="00115B45" w:rsidP="00CA1D9C">
            <w:pPr>
              <w:rPr>
                <w:sz w:val="20"/>
                <w:szCs w:val="20"/>
              </w:rPr>
            </w:pPr>
          </w:p>
        </w:tc>
        <w:tc>
          <w:tcPr>
            <w:tcW w:w="284" w:type="dxa"/>
            <w:vAlign w:val="center"/>
          </w:tcPr>
          <w:p w14:paraId="2FA69F59" w14:textId="77777777" w:rsidR="00115B45" w:rsidRDefault="00115B45" w:rsidP="00CA1D9C">
            <w:pPr>
              <w:rPr>
                <w:sz w:val="20"/>
                <w:szCs w:val="20"/>
              </w:rPr>
            </w:pPr>
            <w:r>
              <w:rPr>
                <w:sz w:val="20"/>
                <w:szCs w:val="20"/>
              </w:rPr>
              <w:t>X</w:t>
            </w:r>
          </w:p>
        </w:tc>
        <w:tc>
          <w:tcPr>
            <w:tcW w:w="283" w:type="dxa"/>
            <w:vAlign w:val="center"/>
          </w:tcPr>
          <w:p w14:paraId="263BE17D" w14:textId="77777777" w:rsidR="00115B45" w:rsidRDefault="00115B45" w:rsidP="00CA1D9C">
            <w:pPr>
              <w:rPr>
                <w:sz w:val="20"/>
                <w:szCs w:val="20"/>
              </w:rPr>
            </w:pPr>
            <w:r>
              <w:rPr>
                <w:sz w:val="20"/>
                <w:szCs w:val="20"/>
              </w:rPr>
              <w:t>X</w:t>
            </w:r>
          </w:p>
        </w:tc>
        <w:tc>
          <w:tcPr>
            <w:tcW w:w="284" w:type="dxa"/>
            <w:vAlign w:val="center"/>
          </w:tcPr>
          <w:p w14:paraId="62464F2D" w14:textId="77777777" w:rsidR="00115B45" w:rsidRDefault="00115B45" w:rsidP="00CA1D9C">
            <w:pPr>
              <w:rPr>
                <w:sz w:val="20"/>
                <w:szCs w:val="20"/>
              </w:rPr>
            </w:pPr>
          </w:p>
        </w:tc>
        <w:tc>
          <w:tcPr>
            <w:tcW w:w="283" w:type="dxa"/>
            <w:vAlign w:val="center"/>
          </w:tcPr>
          <w:p w14:paraId="3E58583A" w14:textId="77777777" w:rsidR="00115B45" w:rsidRDefault="00115B45" w:rsidP="00CA1D9C">
            <w:pPr>
              <w:rPr>
                <w:sz w:val="20"/>
                <w:szCs w:val="20"/>
              </w:rPr>
            </w:pPr>
          </w:p>
        </w:tc>
        <w:tc>
          <w:tcPr>
            <w:tcW w:w="284" w:type="dxa"/>
            <w:vAlign w:val="center"/>
          </w:tcPr>
          <w:p w14:paraId="5E3D6B9B" w14:textId="77777777" w:rsidR="00115B45" w:rsidRDefault="00115B45" w:rsidP="00CA1D9C">
            <w:pPr>
              <w:rPr>
                <w:sz w:val="20"/>
                <w:szCs w:val="20"/>
              </w:rPr>
            </w:pPr>
          </w:p>
        </w:tc>
        <w:tc>
          <w:tcPr>
            <w:tcW w:w="283" w:type="dxa"/>
            <w:vAlign w:val="center"/>
          </w:tcPr>
          <w:p w14:paraId="7555FE89" w14:textId="77777777" w:rsidR="00115B45" w:rsidRDefault="00115B45" w:rsidP="00CA1D9C">
            <w:pPr>
              <w:rPr>
                <w:sz w:val="20"/>
                <w:szCs w:val="20"/>
              </w:rPr>
            </w:pPr>
          </w:p>
        </w:tc>
        <w:tc>
          <w:tcPr>
            <w:tcW w:w="284" w:type="dxa"/>
            <w:vAlign w:val="center"/>
          </w:tcPr>
          <w:p w14:paraId="7F12B6D1" w14:textId="77777777" w:rsidR="00115B45" w:rsidRDefault="00115B45" w:rsidP="00CA1D9C">
            <w:pPr>
              <w:rPr>
                <w:sz w:val="20"/>
                <w:szCs w:val="20"/>
              </w:rPr>
            </w:pPr>
          </w:p>
        </w:tc>
        <w:tc>
          <w:tcPr>
            <w:tcW w:w="567" w:type="dxa"/>
            <w:vAlign w:val="center"/>
          </w:tcPr>
          <w:p w14:paraId="0BFC633E" w14:textId="77777777" w:rsidR="00115B45" w:rsidRDefault="00115B45" w:rsidP="00CA1D9C">
            <w:pPr>
              <w:rPr>
                <w:sz w:val="20"/>
                <w:szCs w:val="20"/>
              </w:rPr>
            </w:pPr>
          </w:p>
        </w:tc>
      </w:tr>
      <w:tr w:rsidR="00115B45" w:rsidRPr="007F7E2A" w14:paraId="2142B31E" w14:textId="77777777" w:rsidTr="00CA1D9C">
        <w:trPr>
          <w:trHeight w:val="458"/>
        </w:trPr>
        <w:tc>
          <w:tcPr>
            <w:tcW w:w="1526" w:type="dxa"/>
            <w:vMerge/>
            <w:vAlign w:val="center"/>
          </w:tcPr>
          <w:p w14:paraId="5423AE76" w14:textId="77777777" w:rsidR="00115B45" w:rsidRPr="007F7E2A" w:rsidRDefault="00115B45" w:rsidP="00CA1D9C">
            <w:pPr>
              <w:rPr>
                <w:sz w:val="20"/>
                <w:szCs w:val="20"/>
              </w:rPr>
            </w:pPr>
          </w:p>
        </w:tc>
        <w:tc>
          <w:tcPr>
            <w:tcW w:w="3118" w:type="dxa"/>
            <w:vMerge w:val="restart"/>
            <w:vAlign w:val="center"/>
          </w:tcPr>
          <w:p w14:paraId="77E8BB68"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6. Identificar el origen grecolatino del léxico de</w:t>
            </w:r>
            <w:r>
              <w:rPr>
                <w:rFonts w:eastAsia="Calibri"/>
                <w:sz w:val="20"/>
                <w:szCs w:val="20"/>
                <w:lang w:eastAsia="en-US"/>
              </w:rPr>
              <w:t xml:space="preserve"> </w:t>
            </w:r>
            <w:r w:rsidRPr="007F7E2A">
              <w:rPr>
                <w:rFonts w:eastAsia="Calibri"/>
                <w:sz w:val="20"/>
                <w:szCs w:val="20"/>
                <w:lang w:eastAsia="en-US"/>
              </w:rPr>
              <w:t>las lenguas de España y de otras lenguas</w:t>
            </w:r>
            <w:r>
              <w:rPr>
                <w:rFonts w:eastAsia="Calibri"/>
                <w:sz w:val="20"/>
                <w:szCs w:val="20"/>
                <w:lang w:eastAsia="en-US"/>
              </w:rPr>
              <w:t xml:space="preserve"> </w:t>
            </w:r>
            <w:r w:rsidRPr="007F7E2A">
              <w:rPr>
                <w:rFonts w:eastAsia="Calibri"/>
                <w:sz w:val="20"/>
                <w:szCs w:val="20"/>
                <w:lang w:eastAsia="en-US"/>
              </w:rPr>
              <w:t>modernas.</w:t>
            </w:r>
          </w:p>
          <w:p w14:paraId="366A7D1E"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4%</w:t>
            </w:r>
          </w:p>
        </w:tc>
        <w:tc>
          <w:tcPr>
            <w:tcW w:w="5103" w:type="dxa"/>
            <w:vAlign w:val="center"/>
          </w:tcPr>
          <w:p w14:paraId="2E4EB6F3"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6.1. Reconoce y explica, a partir del término de origen, el significado</w:t>
            </w:r>
            <w:r>
              <w:rPr>
                <w:rFonts w:eastAsia="Calibri"/>
                <w:sz w:val="20"/>
                <w:szCs w:val="20"/>
                <w:lang w:eastAsia="en-US"/>
              </w:rPr>
              <w:t xml:space="preserve"> </w:t>
            </w:r>
            <w:r w:rsidRPr="007F7E2A">
              <w:rPr>
                <w:rFonts w:eastAsia="Calibri"/>
                <w:sz w:val="20"/>
                <w:szCs w:val="20"/>
                <w:lang w:eastAsia="en-US"/>
              </w:rPr>
              <w:t>de algunos de los helenismos y latinismos más frecuentes</w:t>
            </w:r>
            <w:r>
              <w:rPr>
                <w:rFonts w:eastAsia="Calibri"/>
                <w:sz w:val="20"/>
                <w:szCs w:val="20"/>
                <w:lang w:eastAsia="en-US"/>
              </w:rPr>
              <w:t xml:space="preserve"> </w:t>
            </w:r>
            <w:r w:rsidRPr="007F7E2A">
              <w:rPr>
                <w:rFonts w:eastAsia="Calibri"/>
                <w:sz w:val="20"/>
                <w:szCs w:val="20"/>
                <w:lang w:eastAsia="en-US"/>
              </w:rPr>
              <w:t>utilizados en el léxico de las lenguas habladas en España y de</w:t>
            </w:r>
            <w:r>
              <w:rPr>
                <w:rFonts w:eastAsia="Calibri"/>
                <w:sz w:val="20"/>
                <w:szCs w:val="20"/>
                <w:lang w:eastAsia="en-US"/>
              </w:rPr>
              <w:t xml:space="preserve"> </w:t>
            </w:r>
            <w:r w:rsidRPr="007F7E2A">
              <w:rPr>
                <w:rFonts w:eastAsia="Calibri"/>
                <w:sz w:val="20"/>
                <w:szCs w:val="20"/>
                <w:lang w:eastAsia="en-US"/>
              </w:rPr>
              <w:t>otras lenguas modernas.</w:t>
            </w:r>
          </w:p>
        </w:tc>
        <w:tc>
          <w:tcPr>
            <w:tcW w:w="472" w:type="dxa"/>
            <w:vAlign w:val="center"/>
          </w:tcPr>
          <w:p w14:paraId="1CCD53F5" w14:textId="77777777" w:rsidR="00115B45" w:rsidRPr="007F7E2A" w:rsidRDefault="00115B45" w:rsidP="00CA1D9C">
            <w:pPr>
              <w:rPr>
                <w:sz w:val="20"/>
                <w:szCs w:val="20"/>
              </w:rPr>
            </w:pPr>
            <w:r>
              <w:rPr>
                <w:sz w:val="20"/>
                <w:szCs w:val="20"/>
              </w:rPr>
              <w:t>I</w:t>
            </w:r>
          </w:p>
        </w:tc>
        <w:tc>
          <w:tcPr>
            <w:tcW w:w="521" w:type="dxa"/>
            <w:vAlign w:val="center"/>
          </w:tcPr>
          <w:p w14:paraId="0C1AA304" w14:textId="77777777" w:rsidR="00115B45" w:rsidRPr="007F7E2A" w:rsidRDefault="00115B45" w:rsidP="00CA1D9C">
            <w:pPr>
              <w:rPr>
                <w:sz w:val="20"/>
                <w:szCs w:val="20"/>
              </w:rPr>
            </w:pPr>
            <w:r>
              <w:rPr>
                <w:sz w:val="20"/>
                <w:szCs w:val="20"/>
              </w:rPr>
              <w:t>50</w:t>
            </w:r>
          </w:p>
        </w:tc>
        <w:tc>
          <w:tcPr>
            <w:tcW w:w="708" w:type="dxa"/>
            <w:vAlign w:val="center"/>
          </w:tcPr>
          <w:p w14:paraId="74EC8F17" w14:textId="77777777" w:rsidR="00115B45" w:rsidRPr="007F7E2A" w:rsidRDefault="00115B45" w:rsidP="00CA1D9C">
            <w:pPr>
              <w:rPr>
                <w:sz w:val="20"/>
                <w:szCs w:val="20"/>
              </w:rPr>
            </w:pPr>
            <w:r>
              <w:rPr>
                <w:sz w:val="20"/>
                <w:szCs w:val="20"/>
              </w:rPr>
              <w:t>CL, AA</w:t>
            </w:r>
          </w:p>
        </w:tc>
        <w:tc>
          <w:tcPr>
            <w:tcW w:w="709" w:type="dxa"/>
            <w:vAlign w:val="center"/>
          </w:tcPr>
          <w:p w14:paraId="323A5FDD" w14:textId="77777777" w:rsidR="00115B45" w:rsidRPr="007F7E2A" w:rsidRDefault="00115B45" w:rsidP="00CA1D9C">
            <w:pPr>
              <w:rPr>
                <w:sz w:val="20"/>
                <w:szCs w:val="20"/>
              </w:rPr>
            </w:pPr>
            <w:r>
              <w:rPr>
                <w:sz w:val="20"/>
                <w:szCs w:val="20"/>
              </w:rPr>
              <w:t>AC 4; Ex</w:t>
            </w:r>
          </w:p>
        </w:tc>
        <w:tc>
          <w:tcPr>
            <w:tcW w:w="284" w:type="dxa"/>
            <w:vAlign w:val="center"/>
          </w:tcPr>
          <w:p w14:paraId="047C7A87" w14:textId="77777777" w:rsidR="00115B45" w:rsidRDefault="00115B45" w:rsidP="00CA1D9C">
            <w:pPr>
              <w:rPr>
                <w:sz w:val="20"/>
                <w:szCs w:val="20"/>
              </w:rPr>
            </w:pPr>
          </w:p>
        </w:tc>
        <w:tc>
          <w:tcPr>
            <w:tcW w:w="283" w:type="dxa"/>
            <w:vAlign w:val="center"/>
          </w:tcPr>
          <w:p w14:paraId="36754D55" w14:textId="77777777" w:rsidR="00115B45" w:rsidRDefault="00115B45" w:rsidP="00CA1D9C">
            <w:pPr>
              <w:rPr>
                <w:sz w:val="20"/>
                <w:szCs w:val="20"/>
              </w:rPr>
            </w:pPr>
            <w:r>
              <w:rPr>
                <w:sz w:val="20"/>
                <w:szCs w:val="20"/>
              </w:rPr>
              <w:t>X</w:t>
            </w:r>
          </w:p>
        </w:tc>
        <w:tc>
          <w:tcPr>
            <w:tcW w:w="284" w:type="dxa"/>
            <w:vAlign w:val="center"/>
          </w:tcPr>
          <w:p w14:paraId="4D2489DF" w14:textId="77777777" w:rsidR="00115B45" w:rsidRDefault="00115B45" w:rsidP="00CA1D9C">
            <w:pPr>
              <w:rPr>
                <w:sz w:val="20"/>
                <w:szCs w:val="20"/>
              </w:rPr>
            </w:pPr>
            <w:r>
              <w:rPr>
                <w:sz w:val="20"/>
                <w:szCs w:val="20"/>
              </w:rPr>
              <w:t>X</w:t>
            </w:r>
          </w:p>
        </w:tc>
        <w:tc>
          <w:tcPr>
            <w:tcW w:w="283" w:type="dxa"/>
            <w:vAlign w:val="center"/>
          </w:tcPr>
          <w:p w14:paraId="0DCA219B" w14:textId="77777777" w:rsidR="00115B45" w:rsidRDefault="00115B45" w:rsidP="00CA1D9C">
            <w:pPr>
              <w:rPr>
                <w:sz w:val="20"/>
                <w:szCs w:val="20"/>
              </w:rPr>
            </w:pPr>
          </w:p>
        </w:tc>
        <w:tc>
          <w:tcPr>
            <w:tcW w:w="284" w:type="dxa"/>
            <w:vAlign w:val="center"/>
          </w:tcPr>
          <w:p w14:paraId="1E77F8E0" w14:textId="77777777" w:rsidR="00115B45" w:rsidRDefault="00115B45" w:rsidP="00CA1D9C">
            <w:pPr>
              <w:rPr>
                <w:sz w:val="20"/>
                <w:szCs w:val="20"/>
              </w:rPr>
            </w:pPr>
            <w:r>
              <w:rPr>
                <w:sz w:val="20"/>
                <w:szCs w:val="20"/>
              </w:rPr>
              <w:t>X</w:t>
            </w:r>
          </w:p>
        </w:tc>
        <w:tc>
          <w:tcPr>
            <w:tcW w:w="283" w:type="dxa"/>
            <w:vAlign w:val="center"/>
          </w:tcPr>
          <w:p w14:paraId="7B935A60" w14:textId="77777777" w:rsidR="00115B45" w:rsidRDefault="00115B45" w:rsidP="00CA1D9C">
            <w:pPr>
              <w:rPr>
                <w:sz w:val="20"/>
                <w:szCs w:val="20"/>
              </w:rPr>
            </w:pPr>
          </w:p>
        </w:tc>
        <w:tc>
          <w:tcPr>
            <w:tcW w:w="284" w:type="dxa"/>
            <w:vAlign w:val="center"/>
          </w:tcPr>
          <w:p w14:paraId="5EFF0D22" w14:textId="77777777" w:rsidR="00115B45" w:rsidRDefault="00115B45" w:rsidP="00CA1D9C">
            <w:pPr>
              <w:rPr>
                <w:sz w:val="20"/>
                <w:szCs w:val="20"/>
              </w:rPr>
            </w:pPr>
          </w:p>
        </w:tc>
        <w:tc>
          <w:tcPr>
            <w:tcW w:w="283" w:type="dxa"/>
            <w:vAlign w:val="center"/>
          </w:tcPr>
          <w:p w14:paraId="79A7BFB8" w14:textId="77777777" w:rsidR="00115B45" w:rsidRDefault="00115B45" w:rsidP="00CA1D9C">
            <w:pPr>
              <w:rPr>
                <w:sz w:val="20"/>
                <w:szCs w:val="20"/>
              </w:rPr>
            </w:pPr>
          </w:p>
        </w:tc>
        <w:tc>
          <w:tcPr>
            <w:tcW w:w="284" w:type="dxa"/>
            <w:vAlign w:val="center"/>
          </w:tcPr>
          <w:p w14:paraId="3372E50A" w14:textId="77777777" w:rsidR="00115B45" w:rsidRDefault="00115B45" w:rsidP="00CA1D9C">
            <w:pPr>
              <w:rPr>
                <w:sz w:val="20"/>
                <w:szCs w:val="20"/>
              </w:rPr>
            </w:pPr>
            <w:r>
              <w:rPr>
                <w:sz w:val="20"/>
                <w:szCs w:val="20"/>
              </w:rPr>
              <w:t>X</w:t>
            </w:r>
          </w:p>
        </w:tc>
        <w:tc>
          <w:tcPr>
            <w:tcW w:w="567" w:type="dxa"/>
            <w:vAlign w:val="center"/>
          </w:tcPr>
          <w:p w14:paraId="59C97963" w14:textId="77777777" w:rsidR="00115B45" w:rsidRDefault="00115B45" w:rsidP="00CA1D9C">
            <w:pPr>
              <w:rPr>
                <w:sz w:val="20"/>
                <w:szCs w:val="20"/>
              </w:rPr>
            </w:pPr>
            <w:r>
              <w:rPr>
                <w:sz w:val="20"/>
                <w:szCs w:val="20"/>
              </w:rPr>
              <w:t>X</w:t>
            </w:r>
          </w:p>
        </w:tc>
      </w:tr>
      <w:tr w:rsidR="00115B45" w:rsidRPr="007F7E2A" w14:paraId="49D392AD" w14:textId="77777777" w:rsidTr="00CA1D9C">
        <w:trPr>
          <w:trHeight w:val="457"/>
        </w:trPr>
        <w:tc>
          <w:tcPr>
            <w:tcW w:w="1526" w:type="dxa"/>
            <w:vMerge/>
            <w:vAlign w:val="center"/>
          </w:tcPr>
          <w:p w14:paraId="16DE4BCF" w14:textId="77777777" w:rsidR="00115B45" w:rsidRPr="007F7E2A" w:rsidRDefault="00115B45" w:rsidP="00CA1D9C">
            <w:pPr>
              <w:rPr>
                <w:sz w:val="20"/>
                <w:szCs w:val="20"/>
              </w:rPr>
            </w:pPr>
          </w:p>
        </w:tc>
        <w:tc>
          <w:tcPr>
            <w:tcW w:w="3118" w:type="dxa"/>
            <w:vMerge/>
            <w:vAlign w:val="center"/>
          </w:tcPr>
          <w:p w14:paraId="690F09BB" w14:textId="77777777" w:rsidR="00115B45" w:rsidRPr="007F7E2A" w:rsidRDefault="00115B45" w:rsidP="00CA1D9C">
            <w:pPr>
              <w:autoSpaceDE w:val="0"/>
              <w:autoSpaceDN w:val="0"/>
              <w:adjustRightInd w:val="0"/>
              <w:rPr>
                <w:rFonts w:eastAsia="Calibri"/>
                <w:sz w:val="20"/>
                <w:szCs w:val="20"/>
                <w:lang w:eastAsia="en-US"/>
              </w:rPr>
            </w:pPr>
          </w:p>
        </w:tc>
        <w:tc>
          <w:tcPr>
            <w:tcW w:w="5103" w:type="dxa"/>
            <w:vAlign w:val="center"/>
          </w:tcPr>
          <w:p w14:paraId="00F53A5B" w14:textId="77777777" w:rsidR="00115B45" w:rsidRPr="00005BBC" w:rsidRDefault="00115B45" w:rsidP="00CA1D9C">
            <w:pPr>
              <w:autoSpaceDE w:val="0"/>
              <w:autoSpaceDN w:val="0"/>
              <w:adjustRightInd w:val="0"/>
              <w:rPr>
                <w:rFonts w:eastAsia="Calibri"/>
                <w:sz w:val="20"/>
                <w:szCs w:val="20"/>
                <w:lang w:eastAsia="en-US"/>
              </w:rPr>
            </w:pPr>
            <w:r w:rsidRPr="00005BBC">
              <w:rPr>
                <w:rFonts w:eastAsia="Calibri"/>
                <w:sz w:val="20"/>
                <w:szCs w:val="20"/>
              </w:rPr>
              <w:t>6.2. Explica el significado de palabras a partir de su descomposición</w:t>
            </w:r>
            <w:r>
              <w:rPr>
                <w:rFonts w:eastAsia="Calibri"/>
                <w:sz w:val="20"/>
                <w:szCs w:val="20"/>
              </w:rPr>
              <w:t xml:space="preserve"> </w:t>
            </w:r>
            <w:r w:rsidRPr="00005BBC">
              <w:rPr>
                <w:rFonts w:eastAsia="Calibri"/>
                <w:sz w:val="20"/>
                <w:szCs w:val="20"/>
              </w:rPr>
              <w:t>y del análisis etimológico de sus partes.</w:t>
            </w:r>
          </w:p>
        </w:tc>
        <w:tc>
          <w:tcPr>
            <w:tcW w:w="472" w:type="dxa"/>
            <w:vAlign w:val="center"/>
          </w:tcPr>
          <w:p w14:paraId="5ACC6C5B" w14:textId="77777777" w:rsidR="00115B45" w:rsidRDefault="00115B45" w:rsidP="00CA1D9C">
            <w:pPr>
              <w:rPr>
                <w:sz w:val="20"/>
                <w:szCs w:val="20"/>
              </w:rPr>
            </w:pPr>
            <w:r>
              <w:rPr>
                <w:sz w:val="20"/>
                <w:szCs w:val="20"/>
              </w:rPr>
              <w:t>B</w:t>
            </w:r>
          </w:p>
        </w:tc>
        <w:tc>
          <w:tcPr>
            <w:tcW w:w="521" w:type="dxa"/>
            <w:vAlign w:val="center"/>
          </w:tcPr>
          <w:p w14:paraId="6F65BAD8" w14:textId="77777777" w:rsidR="00115B45" w:rsidRDefault="00115B45" w:rsidP="00CA1D9C">
            <w:pPr>
              <w:rPr>
                <w:sz w:val="20"/>
                <w:szCs w:val="20"/>
              </w:rPr>
            </w:pPr>
            <w:r>
              <w:rPr>
                <w:sz w:val="20"/>
                <w:szCs w:val="20"/>
              </w:rPr>
              <w:t>50</w:t>
            </w:r>
          </w:p>
        </w:tc>
        <w:tc>
          <w:tcPr>
            <w:tcW w:w="708" w:type="dxa"/>
            <w:vAlign w:val="center"/>
          </w:tcPr>
          <w:p w14:paraId="2CBDE954" w14:textId="77777777" w:rsidR="00115B45" w:rsidRPr="007F7E2A" w:rsidRDefault="00115B45" w:rsidP="00CA1D9C">
            <w:pPr>
              <w:rPr>
                <w:sz w:val="20"/>
                <w:szCs w:val="20"/>
              </w:rPr>
            </w:pPr>
            <w:r>
              <w:rPr>
                <w:sz w:val="20"/>
                <w:szCs w:val="20"/>
              </w:rPr>
              <w:t>CL, AA</w:t>
            </w:r>
          </w:p>
        </w:tc>
        <w:tc>
          <w:tcPr>
            <w:tcW w:w="709" w:type="dxa"/>
            <w:vAlign w:val="center"/>
          </w:tcPr>
          <w:p w14:paraId="0CAD14E9" w14:textId="77777777" w:rsidR="00115B45" w:rsidRPr="007F7E2A" w:rsidRDefault="00115B45" w:rsidP="00CA1D9C">
            <w:pPr>
              <w:rPr>
                <w:sz w:val="20"/>
                <w:szCs w:val="20"/>
              </w:rPr>
            </w:pPr>
            <w:r>
              <w:rPr>
                <w:sz w:val="20"/>
                <w:szCs w:val="20"/>
              </w:rPr>
              <w:t>AC 4; Ex</w:t>
            </w:r>
          </w:p>
        </w:tc>
        <w:tc>
          <w:tcPr>
            <w:tcW w:w="284" w:type="dxa"/>
            <w:vAlign w:val="center"/>
          </w:tcPr>
          <w:p w14:paraId="6707D681" w14:textId="77777777" w:rsidR="00115B45" w:rsidRDefault="00115B45" w:rsidP="00CA1D9C">
            <w:pPr>
              <w:rPr>
                <w:sz w:val="20"/>
                <w:szCs w:val="20"/>
              </w:rPr>
            </w:pPr>
          </w:p>
        </w:tc>
        <w:tc>
          <w:tcPr>
            <w:tcW w:w="283" w:type="dxa"/>
            <w:vAlign w:val="center"/>
          </w:tcPr>
          <w:p w14:paraId="32BD04FB" w14:textId="77777777" w:rsidR="00115B45" w:rsidRDefault="00115B45" w:rsidP="00CA1D9C">
            <w:pPr>
              <w:rPr>
                <w:sz w:val="20"/>
                <w:szCs w:val="20"/>
              </w:rPr>
            </w:pPr>
            <w:r>
              <w:rPr>
                <w:sz w:val="20"/>
                <w:szCs w:val="20"/>
              </w:rPr>
              <w:t>X</w:t>
            </w:r>
          </w:p>
        </w:tc>
        <w:tc>
          <w:tcPr>
            <w:tcW w:w="284" w:type="dxa"/>
            <w:vAlign w:val="center"/>
          </w:tcPr>
          <w:p w14:paraId="1874DD2A" w14:textId="77777777" w:rsidR="00115B45" w:rsidRDefault="00115B45" w:rsidP="00CA1D9C">
            <w:pPr>
              <w:rPr>
                <w:sz w:val="20"/>
                <w:szCs w:val="20"/>
              </w:rPr>
            </w:pPr>
            <w:r>
              <w:rPr>
                <w:sz w:val="20"/>
                <w:szCs w:val="20"/>
              </w:rPr>
              <w:t>X</w:t>
            </w:r>
          </w:p>
        </w:tc>
        <w:tc>
          <w:tcPr>
            <w:tcW w:w="283" w:type="dxa"/>
            <w:vAlign w:val="center"/>
          </w:tcPr>
          <w:p w14:paraId="56554EC7" w14:textId="77777777" w:rsidR="00115B45" w:rsidRDefault="00115B45" w:rsidP="00CA1D9C">
            <w:pPr>
              <w:rPr>
                <w:sz w:val="20"/>
                <w:szCs w:val="20"/>
              </w:rPr>
            </w:pPr>
          </w:p>
        </w:tc>
        <w:tc>
          <w:tcPr>
            <w:tcW w:w="284" w:type="dxa"/>
            <w:vAlign w:val="center"/>
          </w:tcPr>
          <w:p w14:paraId="21BBFCD0" w14:textId="77777777" w:rsidR="00115B45" w:rsidRDefault="00115B45" w:rsidP="00CA1D9C">
            <w:pPr>
              <w:rPr>
                <w:sz w:val="20"/>
                <w:szCs w:val="20"/>
              </w:rPr>
            </w:pPr>
            <w:r>
              <w:rPr>
                <w:sz w:val="20"/>
                <w:szCs w:val="20"/>
              </w:rPr>
              <w:t>X</w:t>
            </w:r>
          </w:p>
        </w:tc>
        <w:tc>
          <w:tcPr>
            <w:tcW w:w="283" w:type="dxa"/>
            <w:vAlign w:val="center"/>
          </w:tcPr>
          <w:p w14:paraId="43DE8D35" w14:textId="77777777" w:rsidR="00115B45" w:rsidRDefault="00115B45" w:rsidP="00CA1D9C">
            <w:pPr>
              <w:rPr>
                <w:sz w:val="20"/>
                <w:szCs w:val="20"/>
              </w:rPr>
            </w:pPr>
          </w:p>
        </w:tc>
        <w:tc>
          <w:tcPr>
            <w:tcW w:w="284" w:type="dxa"/>
            <w:vAlign w:val="center"/>
          </w:tcPr>
          <w:p w14:paraId="4BDBF555" w14:textId="77777777" w:rsidR="00115B45" w:rsidRDefault="00115B45" w:rsidP="00CA1D9C">
            <w:pPr>
              <w:rPr>
                <w:sz w:val="20"/>
                <w:szCs w:val="20"/>
              </w:rPr>
            </w:pPr>
          </w:p>
        </w:tc>
        <w:tc>
          <w:tcPr>
            <w:tcW w:w="283" w:type="dxa"/>
            <w:vAlign w:val="center"/>
          </w:tcPr>
          <w:p w14:paraId="505F97DE" w14:textId="77777777" w:rsidR="00115B45" w:rsidRDefault="00115B45" w:rsidP="00CA1D9C">
            <w:pPr>
              <w:rPr>
                <w:sz w:val="20"/>
                <w:szCs w:val="20"/>
              </w:rPr>
            </w:pPr>
          </w:p>
        </w:tc>
        <w:tc>
          <w:tcPr>
            <w:tcW w:w="284" w:type="dxa"/>
            <w:vAlign w:val="center"/>
          </w:tcPr>
          <w:p w14:paraId="7E51FF41" w14:textId="77777777" w:rsidR="00115B45" w:rsidRDefault="00115B45" w:rsidP="00CA1D9C">
            <w:pPr>
              <w:rPr>
                <w:sz w:val="20"/>
                <w:szCs w:val="20"/>
              </w:rPr>
            </w:pPr>
            <w:r>
              <w:rPr>
                <w:sz w:val="20"/>
                <w:szCs w:val="20"/>
              </w:rPr>
              <w:t>X</w:t>
            </w:r>
          </w:p>
        </w:tc>
        <w:tc>
          <w:tcPr>
            <w:tcW w:w="567" w:type="dxa"/>
            <w:vAlign w:val="center"/>
          </w:tcPr>
          <w:p w14:paraId="2ABA5820" w14:textId="77777777" w:rsidR="00115B45" w:rsidRDefault="00115B45" w:rsidP="00CA1D9C">
            <w:pPr>
              <w:rPr>
                <w:sz w:val="20"/>
                <w:szCs w:val="20"/>
              </w:rPr>
            </w:pPr>
            <w:r>
              <w:rPr>
                <w:sz w:val="20"/>
                <w:szCs w:val="20"/>
              </w:rPr>
              <w:t>X</w:t>
            </w:r>
          </w:p>
        </w:tc>
      </w:tr>
      <w:tr w:rsidR="00115B45" w:rsidRPr="007F7E2A" w14:paraId="72BFF626" w14:textId="77777777" w:rsidTr="00CA1D9C">
        <w:tc>
          <w:tcPr>
            <w:tcW w:w="1526" w:type="dxa"/>
            <w:vMerge/>
            <w:vAlign w:val="center"/>
          </w:tcPr>
          <w:p w14:paraId="54AEC286" w14:textId="77777777" w:rsidR="00115B45" w:rsidRPr="007F7E2A" w:rsidRDefault="00115B45" w:rsidP="00CA1D9C">
            <w:pPr>
              <w:rPr>
                <w:sz w:val="20"/>
                <w:szCs w:val="20"/>
              </w:rPr>
            </w:pPr>
          </w:p>
        </w:tc>
        <w:tc>
          <w:tcPr>
            <w:tcW w:w="3118" w:type="dxa"/>
            <w:vMerge w:val="restart"/>
            <w:vAlign w:val="center"/>
          </w:tcPr>
          <w:p w14:paraId="4F697A0D"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7. Conocer y utilizar con propiedad</w:t>
            </w:r>
            <w:r>
              <w:rPr>
                <w:rFonts w:eastAsia="Calibri"/>
                <w:sz w:val="20"/>
                <w:szCs w:val="20"/>
                <w:lang w:eastAsia="en-US"/>
              </w:rPr>
              <w:t xml:space="preserve">  </w:t>
            </w:r>
            <w:r w:rsidRPr="007F7E2A">
              <w:rPr>
                <w:rFonts w:eastAsia="Calibri"/>
                <w:sz w:val="20"/>
                <w:szCs w:val="20"/>
                <w:lang w:eastAsia="en-US"/>
              </w:rPr>
              <w:t>terminología científico-técnica de origen</w:t>
            </w:r>
            <w:r>
              <w:rPr>
                <w:rFonts w:eastAsia="Calibri"/>
                <w:sz w:val="20"/>
                <w:szCs w:val="20"/>
                <w:lang w:eastAsia="en-US"/>
              </w:rPr>
              <w:t xml:space="preserve"> </w:t>
            </w:r>
            <w:r w:rsidRPr="007F7E2A">
              <w:rPr>
                <w:rFonts w:eastAsia="Calibri"/>
                <w:sz w:val="20"/>
                <w:szCs w:val="20"/>
                <w:lang w:eastAsia="en-US"/>
              </w:rPr>
              <w:t>grecolatino.</w:t>
            </w:r>
          </w:p>
          <w:p w14:paraId="1C7C29BA"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625998B7"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7.1. Identifica y diferencia con seguridad cultismos y términos</w:t>
            </w:r>
            <w:r>
              <w:rPr>
                <w:rFonts w:eastAsia="Calibri"/>
                <w:sz w:val="20"/>
                <w:szCs w:val="20"/>
                <w:lang w:eastAsia="en-US"/>
              </w:rPr>
              <w:t xml:space="preserve"> </w:t>
            </w:r>
            <w:r w:rsidRPr="007F7E2A">
              <w:rPr>
                <w:rFonts w:eastAsia="Calibri"/>
                <w:sz w:val="20"/>
                <w:szCs w:val="20"/>
                <w:lang w:eastAsia="en-US"/>
              </w:rPr>
              <w:t>patrimoniales y los relaciona con el término de origen sin</w:t>
            </w:r>
            <w:r>
              <w:rPr>
                <w:rFonts w:eastAsia="Calibri"/>
                <w:sz w:val="20"/>
                <w:szCs w:val="20"/>
                <w:lang w:eastAsia="en-US"/>
              </w:rPr>
              <w:t xml:space="preserve"> </w:t>
            </w:r>
            <w:r w:rsidRPr="007F7E2A">
              <w:rPr>
                <w:rFonts w:eastAsia="Calibri"/>
                <w:sz w:val="20"/>
                <w:szCs w:val="20"/>
                <w:lang w:eastAsia="en-US"/>
              </w:rPr>
              <w:t>necesidad de consultar diccionarios u otras fuentes de</w:t>
            </w:r>
            <w:r>
              <w:rPr>
                <w:rFonts w:eastAsia="Calibri"/>
                <w:sz w:val="20"/>
                <w:szCs w:val="20"/>
                <w:lang w:eastAsia="en-US"/>
              </w:rPr>
              <w:t xml:space="preserve"> </w:t>
            </w:r>
            <w:r w:rsidRPr="007F7E2A">
              <w:rPr>
                <w:rFonts w:eastAsia="Calibri"/>
                <w:sz w:val="20"/>
                <w:szCs w:val="20"/>
                <w:lang w:eastAsia="en-US"/>
              </w:rPr>
              <w:t>información.</w:t>
            </w:r>
          </w:p>
        </w:tc>
        <w:tc>
          <w:tcPr>
            <w:tcW w:w="472" w:type="dxa"/>
            <w:vAlign w:val="center"/>
          </w:tcPr>
          <w:p w14:paraId="22447DA6" w14:textId="77777777" w:rsidR="00115B45" w:rsidRPr="007F7E2A" w:rsidRDefault="00115B45" w:rsidP="00CA1D9C">
            <w:pPr>
              <w:rPr>
                <w:sz w:val="20"/>
                <w:szCs w:val="20"/>
              </w:rPr>
            </w:pPr>
            <w:r>
              <w:rPr>
                <w:sz w:val="20"/>
                <w:szCs w:val="20"/>
              </w:rPr>
              <w:t>B</w:t>
            </w:r>
          </w:p>
        </w:tc>
        <w:tc>
          <w:tcPr>
            <w:tcW w:w="521" w:type="dxa"/>
            <w:vAlign w:val="center"/>
          </w:tcPr>
          <w:p w14:paraId="389502A0" w14:textId="77777777" w:rsidR="00115B45" w:rsidRPr="007F7E2A" w:rsidRDefault="00115B45" w:rsidP="00CA1D9C">
            <w:pPr>
              <w:rPr>
                <w:sz w:val="20"/>
                <w:szCs w:val="20"/>
              </w:rPr>
            </w:pPr>
            <w:r>
              <w:rPr>
                <w:sz w:val="20"/>
                <w:szCs w:val="20"/>
              </w:rPr>
              <w:t>50</w:t>
            </w:r>
          </w:p>
        </w:tc>
        <w:tc>
          <w:tcPr>
            <w:tcW w:w="708" w:type="dxa"/>
            <w:vAlign w:val="center"/>
          </w:tcPr>
          <w:p w14:paraId="47928C3E" w14:textId="77777777" w:rsidR="00115B45" w:rsidRPr="007F7E2A" w:rsidRDefault="00115B45" w:rsidP="00CA1D9C">
            <w:pPr>
              <w:rPr>
                <w:sz w:val="20"/>
                <w:szCs w:val="20"/>
              </w:rPr>
            </w:pPr>
            <w:r>
              <w:rPr>
                <w:sz w:val="20"/>
                <w:szCs w:val="20"/>
              </w:rPr>
              <w:t>CL, AA</w:t>
            </w:r>
          </w:p>
        </w:tc>
        <w:tc>
          <w:tcPr>
            <w:tcW w:w="709" w:type="dxa"/>
            <w:vAlign w:val="center"/>
          </w:tcPr>
          <w:p w14:paraId="5C1AF160" w14:textId="77777777" w:rsidR="00115B45" w:rsidRPr="007F7E2A" w:rsidRDefault="00115B45" w:rsidP="00CA1D9C">
            <w:pPr>
              <w:rPr>
                <w:sz w:val="20"/>
                <w:szCs w:val="20"/>
              </w:rPr>
            </w:pPr>
            <w:r>
              <w:rPr>
                <w:sz w:val="20"/>
                <w:szCs w:val="20"/>
              </w:rPr>
              <w:t>AC 4; Ex</w:t>
            </w:r>
          </w:p>
        </w:tc>
        <w:tc>
          <w:tcPr>
            <w:tcW w:w="284" w:type="dxa"/>
            <w:vAlign w:val="center"/>
          </w:tcPr>
          <w:p w14:paraId="10AADB53" w14:textId="77777777" w:rsidR="00115B45" w:rsidRDefault="00115B45" w:rsidP="00CA1D9C">
            <w:pPr>
              <w:rPr>
                <w:sz w:val="20"/>
                <w:szCs w:val="20"/>
              </w:rPr>
            </w:pPr>
          </w:p>
        </w:tc>
        <w:tc>
          <w:tcPr>
            <w:tcW w:w="283" w:type="dxa"/>
            <w:vAlign w:val="center"/>
          </w:tcPr>
          <w:p w14:paraId="05ACC4C4" w14:textId="77777777" w:rsidR="00115B45" w:rsidRDefault="00115B45" w:rsidP="00CA1D9C">
            <w:pPr>
              <w:rPr>
                <w:sz w:val="20"/>
                <w:szCs w:val="20"/>
              </w:rPr>
            </w:pPr>
          </w:p>
        </w:tc>
        <w:tc>
          <w:tcPr>
            <w:tcW w:w="284" w:type="dxa"/>
            <w:vAlign w:val="center"/>
          </w:tcPr>
          <w:p w14:paraId="50053CDD" w14:textId="77777777" w:rsidR="00115B45" w:rsidRDefault="00115B45" w:rsidP="00CA1D9C">
            <w:pPr>
              <w:rPr>
                <w:sz w:val="20"/>
                <w:szCs w:val="20"/>
              </w:rPr>
            </w:pPr>
            <w:r>
              <w:rPr>
                <w:sz w:val="20"/>
                <w:szCs w:val="20"/>
              </w:rPr>
              <w:t>X</w:t>
            </w:r>
          </w:p>
        </w:tc>
        <w:tc>
          <w:tcPr>
            <w:tcW w:w="283" w:type="dxa"/>
            <w:vAlign w:val="center"/>
          </w:tcPr>
          <w:p w14:paraId="73FCC3D2" w14:textId="77777777" w:rsidR="00115B45" w:rsidRDefault="00115B45" w:rsidP="00CA1D9C">
            <w:pPr>
              <w:rPr>
                <w:sz w:val="20"/>
                <w:szCs w:val="20"/>
              </w:rPr>
            </w:pPr>
          </w:p>
        </w:tc>
        <w:tc>
          <w:tcPr>
            <w:tcW w:w="284" w:type="dxa"/>
            <w:vAlign w:val="center"/>
          </w:tcPr>
          <w:p w14:paraId="42F151D0" w14:textId="77777777" w:rsidR="00115B45" w:rsidRDefault="00115B45" w:rsidP="00CA1D9C">
            <w:pPr>
              <w:rPr>
                <w:sz w:val="20"/>
                <w:szCs w:val="20"/>
              </w:rPr>
            </w:pPr>
          </w:p>
        </w:tc>
        <w:tc>
          <w:tcPr>
            <w:tcW w:w="283" w:type="dxa"/>
            <w:vAlign w:val="center"/>
          </w:tcPr>
          <w:p w14:paraId="3EDC8296" w14:textId="77777777" w:rsidR="00115B45" w:rsidRDefault="00115B45" w:rsidP="00CA1D9C">
            <w:pPr>
              <w:rPr>
                <w:sz w:val="20"/>
                <w:szCs w:val="20"/>
              </w:rPr>
            </w:pPr>
          </w:p>
        </w:tc>
        <w:tc>
          <w:tcPr>
            <w:tcW w:w="284" w:type="dxa"/>
            <w:vAlign w:val="center"/>
          </w:tcPr>
          <w:p w14:paraId="2C8A8F28" w14:textId="77777777" w:rsidR="00115B45" w:rsidRDefault="00115B45" w:rsidP="00CA1D9C">
            <w:pPr>
              <w:rPr>
                <w:sz w:val="20"/>
                <w:szCs w:val="20"/>
              </w:rPr>
            </w:pPr>
          </w:p>
        </w:tc>
        <w:tc>
          <w:tcPr>
            <w:tcW w:w="283" w:type="dxa"/>
            <w:vAlign w:val="center"/>
          </w:tcPr>
          <w:p w14:paraId="5AA2C320" w14:textId="77777777" w:rsidR="00115B45" w:rsidRDefault="00115B45" w:rsidP="00CA1D9C">
            <w:pPr>
              <w:rPr>
                <w:sz w:val="20"/>
                <w:szCs w:val="20"/>
              </w:rPr>
            </w:pPr>
          </w:p>
        </w:tc>
        <w:tc>
          <w:tcPr>
            <w:tcW w:w="284" w:type="dxa"/>
            <w:vAlign w:val="center"/>
          </w:tcPr>
          <w:p w14:paraId="31249B69" w14:textId="77777777" w:rsidR="00115B45" w:rsidRDefault="00115B45" w:rsidP="00CA1D9C">
            <w:pPr>
              <w:rPr>
                <w:sz w:val="20"/>
                <w:szCs w:val="20"/>
              </w:rPr>
            </w:pPr>
          </w:p>
        </w:tc>
        <w:tc>
          <w:tcPr>
            <w:tcW w:w="567" w:type="dxa"/>
            <w:vAlign w:val="center"/>
          </w:tcPr>
          <w:p w14:paraId="646ADD7D" w14:textId="77777777" w:rsidR="00115B45" w:rsidRDefault="00115B45" w:rsidP="00CA1D9C">
            <w:pPr>
              <w:rPr>
                <w:sz w:val="20"/>
                <w:szCs w:val="20"/>
              </w:rPr>
            </w:pPr>
            <w:r>
              <w:rPr>
                <w:sz w:val="20"/>
                <w:szCs w:val="20"/>
              </w:rPr>
              <w:t>X</w:t>
            </w:r>
          </w:p>
        </w:tc>
      </w:tr>
      <w:tr w:rsidR="00115B45" w:rsidRPr="007F7E2A" w14:paraId="1A7F70D6" w14:textId="77777777" w:rsidTr="00CA1D9C">
        <w:tc>
          <w:tcPr>
            <w:tcW w:w="1526" w:type="dxa"/>
            <w:vMerge/>
            <w:vAlign w:val="center"/>
          </w:tcPr>
          <w:p w14:paraId="495305AB" w14:textId="77777777" w:rsidR="00115B45" w:rsidRPr="007F7E2A" w:rsidRDefault="00115B45" w:rsidP="00CA1D9C">
            <w:pPr>
              <w:rPr>
                <w:sz w:val="20"/>
                <w:szCs w:val="20"/>
              </w:rPr>
            </w:pPr>
          </w:p>
        </w:tc>
        <w:tc>
          <w:tcPr>
            <w:tcW w:w="3118" w:type="dxa"/>
            <w:vMerge/>
            <w:vAlign w:val="center"/>
          </w:tcPr>
          <w:p w14:paraId="110D4053" w14:textId="77777777" w:rsidR="00115B45" w:rsidRPr="007F7E2A" w:rsidRDefault="00115B45" w:rsidP="00CA1D9C">
            <w:pPr>
              <w:rPr>
                <w:sz w:val="20"/>
                <w:szCs w:val="20"/>
              </w:rPr>
            </w:pPr>
          </w:p>
        </w:tc>
        <w:tc>
          <w:tcPr>
            <w:tcW w:w="5103" w:type="dxa"/>
            <w:vAlign w:val="center"/>
          </w:tcPr>
          <w:p w14:paraId="44696367"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7.2. Explica, a partir de su etimología, términos de origen grecolatino</w:t>
            </w:r>
            <w:r>
              <w:rPr>
                <w:rFonts w:eastAsia="Calibri"/>
                <w:sz w:val="20"/>
                <w:szCs w:val="20"/>
                <w:lang w:eastAsia="en-US"/>
              </w:rPr>
              <w:t xml:space="preserve"> </w:t>
            </w:r>
            <w:r w:rsidRPr="007F7E2A">
              <w:rPr>
                <w:rFonts w:eastAsia="Calibri"/>
                <w:sz w:val="20"/>
                <w:szCs w:val="20"/>
                <w:lang w:eastAsia="en-US"/>
              </w:rPr>
              <w:t>propios del lenguaje científico-técnico y sabe usarlos con</w:t>
            </w:r>
            <w:r>
              <w:rPr>
                <w:rFonts w:eastAsia="Calibri"/>
                <w:sz w:val="20"/>
                <w:szCs w:val="20"/>
                <w:lang w:eastAsia="en-US"/>
              </w:rPr>
              <w:t xml:space="preserve"> </w:t>
            </w:r>
            <w:r w:rsidRPr="007F7E2A">
              <w:rPr>
                <w:rFonts w:eastAsia="Calibri"/>
                <w:sz w:val="20"/>
                <w:szCs w:val="20"/>
                <w:lang w:eastAsia="en-US"/>
              </w:rPr>
              <w:t>propiedad.</w:t>
            </w:r>
          </w:p>
        </w:tc>
        <w:tc>
          <w:tcPr>
            <w:tcW w:w="472" w:type="dxa"/>
            <w:vAlign w:val="center"/>
          </w:tcPr>
          <w:p w14:paraId="1A17498D" w14:textId="77777777" w:rsidR="00115B45" w:rsidRPr="007F7E2A" w:rsidRDefault="00115B45" w:rsidP="00CA1D9C">
            <w:pPr>
              <w:rPr>
                <w:sz w:val="20"/>
                <w:szCs w:val="20"/>
              </w:rPr>
            </w:pPr>
            <w:r>
              <w:rPr>
                <w:sz w:val="20"/>
                <w:szCs w:val="20"/>
              </w:rPr>
              <w:t>I</w:t>
            </w:r>
          </w:p>
        </w:tc>
        <w:tc>
          <w:tcPr>
            <w:tcW w:w="521" w:type="dxa"/>
            <w:vAlign w:val="center"/>
          </w:tcPr>
          <w:p w14:paraId="0A6D659E" w14:textId="77777777" w:rsidR="00115B45" w:rsidRPr="007F7E2A" w:rsidRDefault="00115B45" w:rsidP="00CA1D9C">
            <w:pPr>
              <w:rPr>
                <w:sz w:val="20"/>
                <w:szCs w:val="20"/>
              </w:rPr>
            </w:pPr>
            <w:r>
              <w:rPr>
                <w:sz w:val="20"/>
                <w:szCs w:val="20"/>
              </w:rPr>
              <w:t>50</w:t>
            </w:r>
          </w:p>
        </w:tc>
        <w:tc>
          <w:tcPr>
            <w:tcW w:w="708" w:type="dxa"/>
            <w:vAlign w:val="center"/>
          </w:tcPr>
          <w:p w14:paraId="21E00523" w14:textId="77777777" w:rsidR="00115B45" w:rsidRPr="007F7E2A" w:rsidRDefault="00115B45" w:rsidP="00CA1D9C">
            <w:pPr>
              <w:rPr>
                <w:sz w:val="20"/>
                <w:szCs w:val="20"/>
              </w:rPr>
            </w:pPr>
            <w:r>
              <w:rPr>
                <w:sz w:val="20"/>
                <w:szCs w:val="20"/>
              </w:rPr>
              <w:t>CL, AA</w:t>
            </w:r>
          </w:p>
        </w:tc>
        <w:tc>
          <w:tcPr>
            <w:tcW w:w="709" w:type="dxa"/>
            <w:vAlign w:val="center"/>
          </w:tcPr>
          <w:p w14:paraId="2A31E609" w14:textId="77777777" w:rsidR="00115B45" w:rsidRPr="007F7E2A" w:rsidRDefault="00115B45" w:rsidP="00CA1D9C">
            <w:pPr>
              <w:rPr>
                <w:sz w:val="20"/>
                <w:szCs w:val="20"/>
              </w:rPr>
            </w:pPr>
            <w:r>
              <w:rPr>
                <w:sz w:val="20"/>
                <w:szCs w:val="20"/>
              </w:rPr>
              <w:t>AC 4; Ex</w:t>
            </w:r>
          </w:p>
        </w:tc>
        <w:tc>
          <w:tcPr>
            <w:tcW w:w="284" w:type="dxa"/>
            <w:vAlign w:val="center"/>
          </w:tcPr>
          <w:p w14:paraId="5752A456" w14:textId="77777777" w:rsidR="00115B45" w:rsidRDefault="00115B45" w:rsidP="00CA1D9C">
            <w:pPr>
              <w:rPr>
                <w:sz w:val="20"/>
                <w:szCs w:val="20"/>
              </w:rPr>
            </w:pPr>
          </w:p>
        </w:tc>
        <w:tc>
          <w:tcPr>
            <w:tcW w:w="283" w:type="dxa"/>
            <w:vAlign w:val="center"/>
          </w:tcPr>
          <w:p w14:paraId="18775282" w14:textId="77777777" w:rsidR="00115B45" w:rsidRDefault="00115B45" w:rsidP="00CA1D9C">
            <w:pPr>
              <w:rPr>
                <w:sz w:val="20"/>
                <w:szCs w:val="20"/>
              </w:rPr>
            </w:pPr>
          </w:p>
        </w:tc>
        <w:tc>
          <w:tcPr>
            <w:tcW w:w="284" w:type="dxa"/>
            <w:vAlign w:val="center"/>
          </w:tcPr>
          <w:p w14:paraId="34A501D8" w14:textId="77777777" w:rsidR="00115B45" w:rsidRDefault="00115B45" w:rsidP="00CA1D9C">
            <w:pPr>
              <w:rPr>
                <w:sz w:val="20"/>
                <w:szCs w:val="20"/>
              </w:rPr>
            </w:pPr>
            <w:r>
              <w:rPr>
                <w:sz w:val="20"/>
                <w:szCs w:val="20"/>
              </w:rPr>
              <w:t>X</w:t>
            </w:r>
          </w:p>
        </w:tc>
        <w:tc>
          <w:tcPr>
            <w:tcW w:w="283" w:type="dxa"/>
            <w:vAlign w:val="center"/>
          </w:tcPr>
          <w:p w14:paraId="39449349" w14:textId="77777777" w:rsidR="00115B45" w:rsidRDefault="00115B45" w:rsidP="00CA1D9C">
            <w:pPr>
              <w:rPr>
                <w:sz w:val="20"/>
                <w:szCs w:val="20"/>
              </w:rPr>
            </w:pPr>
          </w:p>
        </w:tc>
        <w:tc>
          <w:tcPr>
            <w:tcW w:w="284" w:type="dxa"/>
            <w:vAlign w:val="center"/>
          </w:tcPr>
          <w:p w14:paraId="16D32CDE" w14:textId="77777777" w:rsidR="00115B45" w:rsidRDefault="00115B45" w:rsidP="00CA1D9C">
            <w:pPr>
              <w:rPr>
                <w:sz w:val="20"/>
                <w:szCs w:val="20"/>
              </w:rPr>
            </w:pPr>
          </w:p>
        </w:tc>
        <w:tc>
          <w:tcPr>
            <w:tcW w:w="283" w:type="dxa"/>
            <w:vAlign w:val="center"/>
          </w:tcPr>
          <w:p w14:paraId="3E6CEFDB" w14:textId="77777777" w:rsidR="00115B45" w:rsidRDefault="00115B45" w:rsidP="00CA1D9C">
            <w:pPr>
              <w:rPr>
                <w:sz w:val="20"/>
                <w:szCs w:val="20"/>
              </w:rPr>
            </w:pPr>
          </w:p>
        </w:tc>
        <w:tc>
          <w:tcPr>
            <w:tcW w:w="284" w:type="dxa"/>
            <w:vAlign w:val="center"/>
          </w:tcPr>
          <w:p w14:paraId="743A68AA" w14:textId="77777777" w:rsidR="00115B45" w:rsidRDefault="00115B45" w:rsidP="00CA1D9C">
            <w:pPr>
              <w:rPr>
                <w:sz w:val="20"/>
                <w:szCs w:val="20"/>
              </w:rPr>
            </w:pPr>
            <w:r>
              <w:rPr>
                <w:sz w:val="20"/>
                <w:szCs w:val="20"/>
              </w:rPr>
              <w:t>X</w:t>
            </w:r>
          </w:p>
        </w:tc>
        <w:tc>
          <w:tcPr>
            <w:tcW w:w="283" w:type="dxa"/>
            <w:vAlign w:val="center"/>
          </w:tcPr>
          <w:p w14:paraId="7FCE463A" w14:textId="77777777" w:rsidR="00115B45" w:rsidRDefault="00115B45" w:rsidP="00CA1D9C">
            <w:pPr>
              <w:rPr>
                <w:sz w:val="20"/>
                <w:szCs w:val="20"/>
              </w:rPr>
            </w:pPr>
            <w:r>
              <w:rPr>
                <w:sz w:val="20"/>
                <w:szCs w:val="20"/>
              </w:rPr>
              <w:t>X</w:t>
            </w:r>
          </w:p>
        </w:tc>
        <w:tc>
          <w:tcPr>
            <w:tcW w:w="284" w:type="dxa"/>
            <w:vAlign w:val="center"/>
          </w:tcPr>
          <w:p w14:paraId="276924AB" w14:textId="77777777" w:rsidR="00115B45" w:rsidRDefault="00115B45" w:rsidP="00CA1D9C">
            <w:pPr>
              <w:rPr>
                <w:sz w:val="20"/>
                <w:szCs w:val="20"/>
              </w:rPr>
            </w:pPr>
          </w:p>
        </w:tc>
        <w:tc>
          <w:tcPr>
            <w:tcW w:w="567" w:type="dxa"/>
            <w:vAlign w:val="center"/>
          </w:tcPr>
          <w:p w14:paraId="07B088DE" w14:textId="77777777" w:rsidR="00115B45" w:rsidRDefault="00115B45" w:rsidP="00CA1D9C">
            <w:pPr>
              <w:rPr>
                <w:sz w:val="20"/>
                <w:szCs w:val="20"/>
              </w:rPr>
            </w:pPr>
            <w:r>
              <w:rPr>
                <w:sz w:val="20"/>
                <w:szCs w:val="20"/>
              </w:rPr>
              <w:t>X</w:t>
            </w:r>
          </w:p>
        </w:tc>
      </w:tr>
      <w:tr w:rsidR="00115B45" w:rsidRPr="007F7E2A" w14:paraId="4CFFA0A4" w14:textId="77777777" w:rsidTr="00CA1D9C">
        <w:tc>
          <w:tcPr>
            <w:tcW w:w="1526" w:type="dxa"/>
            <w:vMerge/>
            <w:vAlign w:val="center"/>
          </w:tcPr>
          <w:p w14:paraId="26188076" w14:textId="77777777" w:rsidR="00115B45" w:rsidRPr="007F7E2A" w:rsidRDefault="00115B45" w:rsidP="00CA1D9C">
            <w:pPr>
              <w:rPr>
                <w:sz w:val="20"/>
                <w:szCs w:val="20"/>
              </w:rPr>
            </w:pPr>
          </w:p>
        </w:tc>
        <w:tc>
          <w:tcPr>
            <w:tcW w:w="3118" w:type="dxa"/>
            <w:vMerge w:val="restart"/>
            <w:vAlign w:val="center"/>
          </w:tcPr>
          <w:p w14:paraId="1504E39F"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8. Analizar los procesos de evolución a las</w:t>
            </w:r>
            <w:r>
              <w:rPr>
                <w:rFonts w:eastAsia="Calibri"/>
                <w:sz w:val="20"/>
                <w:szCs w:val="20"/>
                <w:lang w:eastAsia="en-US"/>
              </w:rPr>
              <w:t xml:space="preserve"> </w:t>
            </w:r>
            <w:r w:rsidRPr="007F7E2A">
              <w:rPr>
                <w:rFonts w:eastAsia="Calibri"/>
                <w:sz w:val="20"/>
                <w:szCs w:val="20"/>
                <w:lang w:eastAsia="en-US"/>
              </w:rPr>
              <w:t>lenguas romances.</w:t>
            </w:r>
          </w:p>
          <w:p w14:paraId="779CF970"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5%</w:t>
            </w:r>
          </w:p>
        </w:tc>
        <w:tc>
          <w:tcPr>
            <w:tcW w:w="5103" w:type="dxa"/>
            <w:vAlign w:val="center"/>
          </w:tcPr>
          <w:p w14:paraId="5C1A441C"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8.1. Explica los procesos de evolución de algunos términos desde el</w:t>
            </w:r>
            <w:r>
              <w:rPr>
                <w:rFonts w:eastAsia="Calibri"/>
                <w:sz w:val="20"/>
                <w:szCs w:val="20"/>
                <w:lang w:eastAsia="en-US"/>
              </w:rPr>
              <w:t xml:space="preserve"> </w:t>
            </w:r>
            <w:r w:rsidRPr="007F7E2A">
              <w:rPr>
                <w:rFonts w:eastAsia="Calibri"/>
                <w:sz w:val="20"/>
                <w:szCs w:val="20"/>
                <w:lang w:eastAsia="en-US"/>
              </w:rPr>
              <w:t>étimo latino hasta sus respectivos derivados en diferentes</w:t>
            </w:r>
            <w:r>
              <w:rPr>
                <w:rFonts w:eastAsia="Calibri"/>
                <w:sz w:val="20"/>
                <w:szCs w:val="20"/>
                <w:lang w:eastAsia="en-US"/>
              </w:rPr>
              <w:t xml:space="preserve"> </w:t>
            </w:r>
            <w:r w:rsidRPr="007F7E2A">
              <w:rPr>
                <w:rFonts w:eastAsia="Calibri"/>
                <w:sz w:val="20"/>
                <w:szCs w:val="20"/>
                <w:lang w:eastAsia="en-US"/>
              </w:rPr>
              <w:t xml:space="preserve">lenguas romances, describe algunos de los </w:t>
            </w:r>
            <w:r w:rsidRPr="007F7E2A">
              <w:rPr>
                <w:rFonts w:eastAsia="Calibri"/>
                <w:sz w:val="20"/>
                <w:szCs w:val="20"/>
                <w:lang w:eastAsia="en-US"/>
              </w:rPr>
              <w:lastRenderedPageBreak/>
              <w:t>fenómenos</w:t>
            </w:r>
            <w:r>
              <w:rPr>
                <w:rFonts w:eastAsia="Calibri"/>
                <w:sz w:val="20"/>
                <w:szCs w:val="20"/>
                <w:lang w:eastAsia="en-US"/>
              </w:rPr>
              <w:t xml:space="preserve"> </w:t>
            </w:r>
            <w:r w:rsidRPr="007F7E2A">
              <w:rPr>
                <w:rFonts w:eastAsia="Calibri"/>
                <w:sz w:val="20"/>
                <w:szCs w:val="20"/>
                <w:lang w:eastAsia="en-US"/>
              </w:rPr>
              <w:t>fonéticos producidos y los ilustra con otros ejemplos.</w:t>
            </w:r>
          </w:p>
        </w:tc>
        <w:tc>
          <w:tcPr>
            <w:tcW w:w="472" w:type="dxa"/>
            <w:vAlign w:val="center"/>
          </w:tcPr>
          <w:p w14:paraId="76B3BAEA" w14:textId="77777777" w:rsidR="00115B45" w:rsidRPr="007F7E2A" w:rsidRDefault="00115B45" w:rsidP="00CA1D9C">
            <w:pPr>
              <w:rPr>
                <w:sz w:val="20"/>
                <w:szCs w:val="20"/>
              </w:rPr>
            </w:pPr>
            <w:r>
              <w:rPr>
                <w:sz w:val="20"/>
                <w:szCs w:val="20"/>
              </w:rPr>
              <w:lastRenderedPageBreak/>
              <w:t>I</w:t>
            </w:r>
          </w:p>
        </w:tc>
        <w:tc>
          <w:tcPr>
            <w:tcW w:w="521" w:type="dxa"/>
            <w:vAlign w:val="center"/>
          </w:tcPr>
          <w:p w14:paraId="68168D8E" w14:textId="77777777" w:rsidR="00115B45" w:rsidRPr="007F7E2A" w:rsidRDefault="00115B45" w:rsidP="00CA1D9C">
            <w:pPr>
              <w:rPr>
                <w:sz w:val="20"/>
                <w:szCs w:val="20"/>
              </w:rPr>
            </w:pPr>
            <w:r>
              <w:rPr>
                <w:sz w:val="20"/>
                <w:szCs w:val="20"/>
              </w:rPr>
              <w:t>50</w:t>
            </w:r>
          </w:p>
        </w:tc>
        <w:tc>
          <w:tcPr>
            <w:tcW w:w="708" w:type="dxa"/>
            <w:vAlign w:val="center"/>
          </w:tcPr>
          <w:p w14:paraId="444165D0" w14:textId="77777777" w:rsidR="00115B45" w:rsidRPr="007F7E2A" w:rsidRDefault="00115B45" w:rsidP="00CA1D9C">
            <w:pPr>
              <w:rPr>
                <w:sz w:val="20"/>
                <w:szCs w:val="20"/>
              </w:rPr>
            </w:pPr>
            <w:r>
              <w:rPr>
                <w:sz w:val="20"/>
                <w:szCs w:val="20"/>
              </w:rPr>
              <w:t>CL, AA</w:t>
            </w:r>
          </w:p>
        </w:tc>
        <w:tc>
          <w:tcPr>
            <w:tcW w:w="709" w:type="dxa"/>
            <w:vAlign w:val="center"/>
          </w:tcPr>
          <w:p w14:paraId="1BEBC59D" w14:textId="77777777" w:rsidR="00115B45" w:rsidRPr="007F7E2A" w:rsidRDefault="00115B45" w:rsidP="00CA1D9C">
            <w:pPr>
              <w:rPr>
                <w:sz w:val="20"/>
                <w:szCs w:val="20"/>
              </w:rPr>
            </w:pPr>
            <w:r>
              <w:rPr>
                <w:sz w:val="20"/>
                <w:szCs w:val="20"/>
              </w:rPr>
              <w:t>AC 4; Ex</w:t>
            </w:r>
          </w:p>
        </w:tc>
        <w:tc>
          <w:tcPr>
            <w:tcW w:w="284" w:type="dxa"/>
            <w:vAlign w:val="center"/>
          </w:tcPr>
          <w:p w14:paraId="3F08E4D6" w14:textId="77777777" w:rsidR="00115B45" w:rsidRDefault="00115B45" w:rsidP="00CA1D9C">
            <w:pPr>
              <w:rPr>
                <w:sz w:val="20"/>
                <w:szCs w:val="20"/>
              </w:rPr>
            </w:pPr>
          </w:p>
        </w:tc>
        <w:tc>
          <w:tcPr>
            <w:tcW w:w="283" w:type="dxa"/>
            <w:vAlign w:val="center"/>
          </w:tcPr>
          <w:p w14:paraId="533FC68C" w14:textId="77777777" w:rsidR="00115B45" w:rsidRDefault="00115B45" w:rsidP="00CA1D9C">
            <w:pPr>
              <w:rPr>
                <w:sz w:val="20"/>
                <w:szCs w:val="20"/>
              </w:rPr>
            </w:pPr>
          </w:p>
        </w:tc>
        <w:tc>
          <w:tcPr>
            <w:tcW w:w="284" w:type="dxa"/>
            <w:vAlign w:val="center"/>
          </w:tcPr>
          <w:p w14:paraId="50B0DCC6" w14:textId="77777777" w:rsidR="00115B45" w:rsidRDefault="00115B45" w:rsidP="00CA1D9C">
            <w:pPr>
              <w:rPr>
                <w:sz w:val="20"/>
                <w:szCs w:val="20"/>
              </w:rPr>
            </w:pPr>
          </w:p>
        </w:tc>
        <w:tc>
          <w:tcPr>
            <w:tcW w:w="283" w:type="dxa"/>
            <w:vAlign w:val="center"/>
          </w:tcPr>
          <w:p w14:paraId="2C1271B2" w14:textId="77777777" w:rsidR="00115B45" w:rsidRDefault="00115B45" w:rsidP="00CA1D9C">
            <w:pPr>
              <w:rPr>
                <w:sz w:val="20"/>
                <w:szCs w:val="20"/>
              </w:rPr>
            </w:pPr>
          </w:p>
        </w:tc>
        <w:tc>
          <w:tcPr>
            <w:tcW w:w="284" w:type="dxa"/>
            <w:vAlign w:val="center"/>
          </w:tcPr>
          <w:p w14:paraId="5AA0845E" w14:textId="77777777" w:rsidR="00115B45" w:rsidRDefault="00115B45" w:rsidP="00CA1D9C">
            <w:pPr>
              <w:rPr>
                <w:sz w:val="20"/>
                <w:szCs w:val="20"/>
              </w:rPr>
            </w:pPr>
            <w:r>
              <w:rPr>
                <w:sz w:val="20"/>
                <w:szCs w:val="20"/>
              </w:rPr>
              <w:t>X</w:t>
            </w:r>
          </w:p>
        </w:tc>
        <w:tc>
          <w:tcPr>
            <w:tcW w:w="283" w:type="dxa"/>
            <w:vAlign w:val="center"/>
          </w:tcPr>
          <w:p w14:paraId="5B02E7A8" w14:textId="77777777" w:rsidR="00115B45" w:rsidRDefault="00115B45" w:rsidP="00CA1D9C">
            <w:pPr>
              <w:rPr>
                <w:sz w:val="20"/>
                <w:szCs w:val="20"/>
              </w:rPr>
            </w:pPr>
            <w:r>
              <w:rPr>
                <w:sz w:val="20"/>
                <w:szCs w:val="20"/>
              </w:rPr>
              <w:t>X</w:t>
            </w:r>
          </w:p>
        </w:tc>
        <w:tc>
          <w:tcPr>
            <w:tcW w:w="284" w:type="dxa"/>
            <w:vAlign w:val="center"/>
          </w:tcPr>
          <w:p w14:paraId="197E0C3F" w14:textId="77777777" w:rsidR="00115B45" w:rsidRDefault="00115B45" w:rsidP="00CA1D9C">
            <w:pPr>
              <w:rPr>
                <w:sz w:val="20"/>
                <w:szCs w:val="20"/>
              </w:rPr>
            </w:pPr>
          </w:p>
        </w:tc>
        <w:tc>
          <w:tcPr>
            <w:tcW w:w="283" w:type="dxa"/>
            <w:vAlign w:val="center"/>
          </w:tcPr>
          <w:p w14:paraId="13A89C2A" w14:textId="77777777" w:rsidR="00115B45" w:rsidRDefault="00115B45" w:rsidP="00CA1D9C">
            <w:pPr>
              <w:rPr>
                <w:sz w:val="20"/>
                <w:szCs w:val="20"/>
              </w:rPr>
            </w:pPr>
          </w:p>
        </w:tc>
        <w:tc>
          <w:tcPr>
            <w:tcW w:w="284" w:type="dxa"/>
            <w:vAlign w:val="center"/>
          </w:tcPr>
          <w:p w14:paraId="467BB17A" w14:textId="77777777" w:rsidR="00115B45" w:rsidRDefault="00115B45" w:rsidP="00CA1D9C">
            <w:pPr>
              <w:rPr>
                <w:sz w:val="20"/>
                <w:szCs w:val="20"/>
              </w:rPr>
            </w:pPr>
          </w:p>
        </w:tc>
        <w:tc>
          <w:tcPr>
            <w:tcW w:w="567" w:type="dxa"/>
            <w:vAlign w:val="center"/>
          </w:tcPr>
          <w:p w14:paraId="12547455" w14:textId="77777777" w:rsidR="00115B45" w:rsidRDefault="00115B45" w:rsidP="00CA1D9C">
            <w:pPr>
              <w:rPr>
                <w:sz w:val="20"/>
                <w:szCs w:val="20"/>
              </w:rPr>
            </w:pPr>
            <w:r>
              <w:rPr>
                <w:sz w:val="20"/>
                <w:szCs w:val="20"/>
              </w:rPr>
              <w:t>X</w:t>
            </w:r>
          </w:p>
        </w:tc>
      </w:tr>
      <w:tr w:rsidR="00115B45" w:rsidRPr="007F7E2A" w14:paraId="3E9B3F29" w14:textId="77777777" w:rsidTr="00CA1D9C">
        <w:tc>
          <w:tcPr>
            <w:tcW w:w="1526" w:type="dxa"/>
            <w:vMerge/>
            <w:vAlign w:val="center"/>
          </w:tcPr>
          <w:p w14:paraId="05C2A386" w14:textId="77777777" w:rsidR="00115B45" w:rsidRPr="007F7E2A" w:rsidRDefault="00115B45" w:rsidP="00CA1D9C">
            <w:pPr>
              <w:rPr>
                <w:sz w:val="20"/>
                <w:szCs w:val="20"/>
              </w:rPr>
            </w:pPr>
          </w:p>
        </w:tc>
        <w:tc>
          <w:tcPr>
            <w:tcW w:w="3118" w:type="dxa"/>
            <w:vMerge/>
            <w:vAlign w:val="center"/>
          </w:tcPr>
          <w:p w14:paraId="17080D65" w14:textId="77777777" w:rsidR="00115B45" w:rsidRPr="007F7E2A" w:rsidRDefault="00115B45" w:rsidP="00CA1D9C">
            <w:pPr>
              <w:rPr>
                <w:sz w:val="20"/>
                <w:szCs w:val="20"/>
              </w:rPr>
            </w:pPr>
          </w:p>
        </w:tc>
        <w:tc>
          <w:tcPr>
            <w:tcW w:w="5103" w:type="dxa"/>
            <w:vAlign w:val="center"/>
          </w:tcPr>
          <w:p w14:paraId="2AF69AA2"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8.2. Realiza evoluciones del latín al castellano aplicando las reglas</w:t>
            </w:r>
            <w:r>
              <w:rPr>
                <w:rFonts w:eastAsia="Calibri"/>
                <w:sz w:val="20"/>
                <w:szCs w:val="20"/>
                <w:lang w:eastAsia="en-US"/>
              </w:rPr>
              <w:t xml:space="preserve"> </w:t>
            </w:r>
            <w:r w:rsidRPr="007F7E2A">
              <w:rPr>
                <w:rFonts w:eastAsia="Calibri"/>
                <w:sz w:val="20"/>
                <w:szCs w:val="20"/>
                <w:lang w:eastAsia="en-US"/>
              </w:rPr>
              <w:t>fonéticas de evolución.</w:t>
            </w:r>
          </w:p>
        </w:tc>
        <w:tc>
          <w:tcPr>
            <w:tcW w:w="472" w:type="dxa"/>
            <w:vAlign w:val="center"/>
          </w:tcPr>
          <w:p w14:paraId="51970281" w14:textId="77777777" w:rsidR="00115B45" w:rsidRPr="007F7E2A" w:rsidRDefault="00115B45" w:rsidP="00CA1D9C">
            <w:pPr>
              <w:rPr>
                <w:sz w:val="20"/>
                <w:szCs w:val="20"/>
              </w:rPr>
            </w:pPr>
            <w:r>
              <w:rPr>
                <w:sz w:val="20"/>
                <w:szCs w:val="20"/>
              </w:rPr>
              <w:t>B</w:t>
            </w:r>
          </w:p>
        </w:tc>
        <w:tc>
          <w:tcPr>
            <w:tcW w:w="521" w:type="dxa"/>
            <w:vAlign w:val="center"/>
          </w:tcPr>
          <w:p w14:paraId="2947FDE9" w14:textId="77777777" w:rsidR="00115B45" w:rsidRPr="007F7E2A" w:rsidRDefault="00115B45" w:rsidP="00CA1D9C">
            <w:pPr>
              <w:rPr>
                <w:sz w:val="20"/>
                <w:szCs w:val="20"/>
              </w:rPr>
            </w:pPr>
            <w:r>
              <w:rPr>
                <w:sz w:val="20"/>
                <w:szCs w:val="20"/>
              </w:rPr>
              <w:t>50</w:t>
            </w:r>
          </w:p>
        </w:tc>
        <w:tc>
          <w:tcPr>
            <w:tcW w:w="708" w:type="dxa"/>
            <w:vAlign w:val="center"/>
          </w:tcPr>
          <w:p w14:paraId="49E48E77" w14:textId="77777777" w:rsidR="00115B45" w:rsidRPr="007F7E2A" w:rsidRDefault="00115B45" w:rsidP="00CA1D9C">
            <w:pPr>
              <w:rPr>
                <w:sz w:val="20"/>
                <w:szCs w:val="20"/>
              </w:rPr>
            </w:pPr>
            <w:r>
              <w:rPr>
                <w:sz w:val="20"/>
                <w:szCs w:val="20"/>
              </w:rPr>
              <w:t>CL</w:t>
            </w:r>
          </w:p>
        </w:tc>
        <w:tc>
          <w:tcPr>
            <w:tcW w:w="709" w:type="dxa"/>
            <w:vAlign w:val="center"/>
          </w:tcPr>
          <w:p w14:paraId="603A3542" w14:textId="77777777" w:rsidR="00115B45" w:rsidRPr="007F7E2A" w:rsidRDefault="00115B45" w:rsidP="00CA1D9C">
            <w:pPr>
              <w:rPr>
                <w:sz w:val="20"/>
                <w:szCs w:val="20"/>
              </w:rPr>
            </w:pPr>
            <w:r>
              <w:rPr>
                <w:sz w:val="20"/>
                <w:szCs w:val="20"/>
              </w:rPr>
              <w:t>AC 4; Ex</w:t>
            </w:r>
          </w:p>
        </w:tc>
        <w:tc>
          <w:tcPr>
            <w:tcW w:w="284" w:type="dxa"/>
            <w:vAlign w:val="center"/>
          </w:tcPr>
          <w:p w14:paraId="341A1080" w14:textId="77777777" w:rsidR="00115B45" w:rsidRDefault="00115B45" w:rsidP="00CA1D9C">
            <w:pPr>
              <w:rPr>
                <w:sz w:val="20"/>
                <w:szCs w:val="20"/>
              </w:rPr>
            </w:pPr>
          </w:p>
        </w:tc>
        <w:tc>
          <w:tcPr>
            <w:tcW w:w="283" w:type="dxa"/>
            <w:vAlign w:val="center"/>
          </w:tcPr>
          <w:p w14:paraId="66F7CB13" w14:textId="77777777" w:rsidR="00115B45" w:rsidRDefault="00115B45" w:rsidP="00CA1D9C">
            <w:pPr>
              <w:rPr>
                <w:sz w:val="20"/>
                <w:szCs w:val="20"/>
              </w:rPr>
            </w:pPr>
          </w:p>
        </w:tc>
        <w:tc>
          <w:tcPr>
            <w:tcW w:w="284" w:type="dxa"/>
            <w:vAlign w:val="center"/>
          </w:tcPr>
          <w:p w14:paraId="4B368A2B" w14:textId="77777777" w:rsidR="00115B45" w:rsidRDefault="00115B45" w:rsidP="00CA1D9C">
            <w:pPr>
              <w:rPr>
                <w:sz w:val="20"/>
                <w:szCs w:val="20"/>
              </w:rPr>
            </w:pPr>
          </w:p>
        </w:tc>
        <w:tc>
          <w:tcPr>
            <w:tcW w:w="283" w:type="dxa"/>
            <w:vAlign w:val="center"/>
          </w:tcPr>
          <w:p w14:paraId="065F6D8A" w14:textId="77777777" w:rsidR="00115B45" w:rsidRDefault="00115B45" w:rsidP="00CA1D9C">
            <w:pPr>
              <w:rPr>
                <w:sz w:val="20"/>
                <w:szCs w:val="20"/>
              </w:rPr>
            </w:pPr>
          </w:p>
        </w:tc>
        <w:tc>
          <w:tcPr>
            <w:tcW w:w="284" w:type="dxa"/>
            <w:vAlign w:val="center"/>
          </w:tcPr>
          <w:p w14:paraId="15F9F96A" w14:textId="77777777" w:rsidR="00115B45" w:rsidRDefault="00115B45" w:rsidP="00CA1D9C">
            <w:pPr>
              <w:rPr>
                <w:sz w:val="20"/>
                <w:szCs w:val="20"/>
              </w:rPr>
            </w:pPr>
            <w:r>
              <w:rPr>
                <w:sz w:val="20"/>
                <w:szCs w:val="20"/>
              </w:rPr>
              <w:t>X</w:t>
            </w:r>
          </w:p>
        </w:tc>
        <w:tc>
          <w:tcPr>
            <w:tcW w:w="283" w:type="dxa"/>
            <w:vAlign w:val="center"/>
          </w:tcPr>
          <w:p w14:paraId="31E2066A" w14:textId="77777777" w:rsidR="00115B45" w:rsidRDefault="00115B45" w:rsidP="00CA1D9C">
            <w:pPr>
              <w:rPr>
                <w:sz w:val="20"/>
                <w:szCs w:val="20"/>
              </w:rPr>
            </w:pPr>
            <w:r>
              <w:rPr>
                <w:sz w:val="20"/>
                <w:szCs w:val="20"/>
              </w:rPr>
              <w:t>X</w:t>
            </w:r>
          </w:p>
        </w:tc>
        <w:tc>
          <w:tcPr>
            <w:tcW w:w="284" w:type="dxa"/>
            <w:vAlign w:val="center"/>
          </w:tcPr>
          <w:p w14:paraId="471CDF1C" w14:textId="77777777" w:rsidR="00115B45" w:rsidRDefault="00115B45" w:rsidP="00CA1D9C">
            <w:pPr>
              <w:rPr>
                <w:sz w:val="20"/>
                <w:szCs w:val="20"/>
              </w:rPr>
            </w:pPr>
          </w:p>
        </w:tc>
        <w:tc>
          <w:tcPr>
            <w:tcW w:w="283" w:type="dxa"/>
            <w:vAlign w:val="center"/>
          </w:tcPr>
          <w:p w14:paraId="39A7FD67" w14:textId="77777777" w:rsidR="00115B45" w:rsidRDefault="00115B45" w:rsidP="00CA1D9C">
            <w:pPr>
              <w:rPr>
                <w:sz w:val="20"/>
                <w:szCs w:val="20"/>
              </w:rPr>
            </w:pPr>
          </w:p>
        </w:tc>
        <w:tc>
          <w:tcPr>
            <w:tcW w:w="284" w:type="dxa"/>
            <w:vAlign w:val="center"/>
          </w:tcPr>
          <w:p w14:paraId="7CB13626" w14:textId="77777777" w:rsidR="00115B45" w:rsidRDefault="00115B45" w:rsidP="00CA1D9C">
            <w:pPr>
              <w:rPr>
                <w:sz w:val="20"/>
                <w:szCs w:val="20"/>
              </w:rPr>
            </w:pPr>
          </w:p>
        </w:tc>
        <w:tc>
          <w:tcPr>
            <w:tcW w:w="567" w:type="dxa"/>
            <w:vAlign w:val="center"/>
          </w:tcPr>
          <w:p w14:paraId="357758ED" w14:textId="77777777" w:rsidR="00115B45" w:rsidRDefault="00115B45" w:rsidP="00CA1D9C">
            <w:pPr>
              <w:rPr>
                <w:sz w:val="20"/>
                <w:szCs w:val="20"/>
              </w:rPr>
            </w:pPr>
            <w:r>
              <w:rPr>
                <w:sz w:val="20"/>
                <w:szCs w:val="20"/>
              </w:rPr>
              <w:t>X</w:t>
            </w:r>
          </w:p>
        </w:tc>
      </w:tr>
      <w:tr w:rsidR="00115B45" w:rsidRPr="007F7E2A" w14:paraId="6C3A886A" w14:textId="77777777" w:rsidTr="00CA1D9C">
        <w:tc>
          <w:tcPr>
            <w:tcW w:w="1526" w:type="dxa"/>
            <w:vMerge/>
            <w:vAlign w:val="center"/>
          </w:tcPr>
          <w:p w14:paraId="64D2D12C" w14:textId="77777777" w:rsidR="00115B45" w:rsidRPr="007F7E2A" w:rsidRDefault="00115B45" w:rsidP="00CA1D9C">
            <w:pPr>
              <w:rPr>
                <w:sz w:val="20"/>
                <w:szCs w:val="20"/>
              </w:rPr>
            </w:pPr>
          </w:p>
        </w:tc>
        <w:tc>
          <w:tcPr>
            <w:tcW w:w="3118" w:type="dxa"/>
            <w:vAlign w:val="center"/>
          </w:tcPr>
          <w:p w14:paraId="06AF778E"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9. Constatar el influjo de las</w:t>
            </w:r>
            <w:r>
              <w:rPr>
                <w:rFonts w:eastAsia="Calibri"/>
                <w:sz w:val="20"/>
                <w:szCs w:val="20"/>
                <w:lang w:eastAsia="en-US"/>
              </w:rPr>
              <w:t xml:space="preserve"> </w:t>
            </w:r>
            <w:r w:rsidRPr="007F7E2A">
              <w:rPr>
                <w:rFonts w:eastAsia="Calibri"/>
                <w:sz w:val="20"/>
                <w:szCs w:val="20"/>
                <w:lang w:eastAsia="en-US"/>
              </w:rPr>
              <w:t>lenguas clásicas</w:t>
            </w:r>
            <w:r>
              <w:rPr>
                <w:rFonts w:eastAsia="Calibri"/>
                <w:sz w:val="20"/>
                <w:szCs w:val="20"/>
                <w:lang w:eastAsia="en-US"/>
              </w:rPr>
              <w:t xml:space="preserve"> </w:t>
            </w:r>
            <w:r w:rsidRPr="007F7E2A">
              <w:rPr>
                <w:rFonts w:eastAsia="Calibri"/>
                <w:sz w:val="20"/>
                <w:szCs w:val="20"/>
                <w:lang w:eastAsia="en-US"/>
              </w:rPr>
              <w:t>en lenguas no derivadas de ellas.</w:t>
            </w:r>
          </w:p>
          <w:p w14:paraId="148A2BA6"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1%</w:t>
            </w:r>
          </w:p>
        </w:tc>
        <w:tc>
          <w:tcPr>
            <w:tcW w:w="5103" w:type="dxa"/>
            <w:vAlign w:val="center"/>
          </w:tcPr>
          <w:p w14:paraId="13B94777"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9.1. Demuestra el influjo del latín y el griego en las lenguas</w:t>
            </w:r>
            <w:r>
              <w:rPr>
                <w:rFonts w:eastAsia="Calibri"/>
                <w:sz w:val="20"/>
                <w:szCs w:val="20"/>
                <w:lang w:eastAsia="en-US"/>
              </w:rPr>
              <w:t xml:space="preserve"> </w:t>
            </w:r>
            <w:r w:rsidRPr="007F7E2A">
              <w:rPr>
                <w:rFonts w:eastAsia="Calibri"/>
                <w:sz w:val="20"/>
                <w:szCs w:val="20"/>
                <w:lang w:eastAsia="en-US"/>
              </w:rPr>
              <w:t>modernas sirviéndose de ejemplos para ilustrar la pervivencia</w:t>
            </w:r>
            <w:r>
              <w:rPr>
                <w:rFonts w:eastAsia="Calibri"/>
                <w:sz w:val="20"/>
                <w:szCs w:val="20"/>
                <w:lang w:eastAsia="en-US"/>
              </w:rPr>
              <w:t xml:space="preserve"> </w:t>
            </w:r>
            <w:r w:rsidRPr="007F7E2A">
              <w:rPr>
                <w:rFonts w:eastAsia="Calibri"/>
                <w:sz w:val="20"/>
                <w:szCs w:val="20"/>
                <w:lang w:eastAsia="en-US"/>
              </w:rPr>
              <w:t>en estas de elementos léxicos y morfológicos.</w:t>
            </w:r>
          </w:p>
        </w:tc>
        <w:tc>
          <w:tcPr>
            <w:tcW w:w="472" w:type="dxa"/>
            <w:vAlign w:val="center"/>
          </w:tcPr>
          <w:p w14:paraId="45F750A2" w14:textId="77777777" w:rsidR="00115B45" w:rsidRPr="007F7E2A" w:rsidRDefault="00115B45" w:rsidP="00CA1D9C">
            <w:pPr>
              <w:rPr>
                <w:sz w:val="20"/>
                <w:szCs w:val="20"/>
              </w:rPr>
            </w:pPr>
            <w:r>
              <w:rPr>
                <w:sz w:val="20"/>
                <w:szCs w:val="20"/>
              </w:rPr>
              <w:t>A</w:t>
            </w:r>
          </w:p>
        </w:tc>
        <w:tc>
          <w:tcPr>
            <w:tcW w:w="521" w:type="dxa"/>
            <w:vAlign w:val="center"/>
          </w:tcPr>
          <w:p w14:paraId="3BDD3DBB" w14:textId="77777777" w:rsidR="00115B45" w:rsidRPr="007F7E2A" w:rsidRDefault="00115B45" w:rsidP="00CA1D9C">
            <w:pPr>
              <w:rPr>
                <w:sz w:val="20"/>
                <w:szCs w:val="20"/>
              </w:rPr>
            </w:pPr>
            <w:r>
              <w:rPr>
                <w:sz w:val="20"/>
                <w:szCs w:val="20"/>
              </w:rPr>
              <w:t>100</w:t>
            </w:r>
          </w:p>
        </w:tc>
        <w:tc>
          <w:tcPr>
            <w:tcW w:w="708" w:type="dxa"/>
            <w:vAlign w:val="center"/>
          </w:tcPr>
          <w:p w14:paraId="3195F179" w14:textId="77777777" w:rsidR="00115B45" w:rsidRPr="007F7E2A" w:rsidRDefault="00115B45" w:rsidP="00CA1D9C">
            <w:pPr>
              <w:rPr>
                <w:sz w:val="20"/>
                <w:szCs w:val="20"/>
              </w:rPr>
            </w:pPr>
            <w:r>
              <w:rPr>
                <w:sz w:val="20"/>
                <w:szCs w:val="20"/>
              </w:rPr>
              <w:t>CL, AA</w:t>
            </w:r>
          </w:p>
        </w:tc>
        <w:tc>
          <w:tcPr>
            <w:tcW w:w="709" w:type="dxa"/>
            <w:vAlign w:val="center"/>
          </w:tcPr>
          <w:p w14:paraId="605D6DD2" w14:textId="77777777" w:rsidR="00115B45" w:rsidRPr="007F7E2A" w:rsidRDefault="00115B45" w:rsidP="00CA1D9C">
            <w:pPr>
              <w:rPr>
                <w:sz w:val="20"/>
                <w:szCs w:val="20"/>
              </w:rPr>
            </w:pPr>
            <w:r>
              <w:rPr>
                <w:sz w:val="20"/>
                <w:szCs w:val="20"/>
              </w:rPr>
              <w:t>AC 4; Ex</w:t>
            </w:r>
          </w:p>
        </w:tc>
        <w:tc>
          <w:tcPr>
            <w:tcW w:w="284" w:type="dxa"/>
            <w:vAlign w:val="center"/>
          </w:tcPr>
          <w:p w14:paraId="7B4AFA56" w14:textId="77777777" w:rsidR="00115B45" w:rsidRDefault="00115B45" w:rsidP="00CA1D9C">
            <w:pPr>
              <w:rPr>
                <w:sz w:val="20"/>
                <w:szCs w:val="20"/>
              </w:rPr>
            </w:pPr>
          </w:p>
        </w:tc>
        <w:tc>
          <w:tcPr>
            <w:tcW w:w="283" w:type="dxa"/>
            <w:vAlign w:val="center"/>
          </w:tcPr>
          <w:p w14:paraId="0672A869" w14:textId="77777777" w:rsidR="00115B45" w:rsidRDefault="00115B45" w:rsidP="00CA1D9C">
            <w:pPr>
              <w:rPr>
                <w:sz w:val="20"/>
                <w:szCs w:val="20"/>
              </w:rPr>
            </w:pPr>
          </w:p>
        </w:tc>
        <w:tc>
          <w:tcPr>
            <w:tcW w:w="284" w:type="dxa"/>
            <w:vAlign w:val="center"/>
          </w:tcPr>
          <w:p w14:paraId="77B37EA9" w14:textId="77777777" w:rsidR="00115B45" w:rsidRDefault="00115B45" w:rsidP="00CA1D9C">
            <w:pPr>
              <w:rPr>
                <w:sz w:val="20"/>
                <w:szCs w:val="20"/>
              </w:rPr>
            </w:pPr>
          </w:p>
        </w:tc>
        <w:tc>
          <w:tcPr>
            <w:tcW w:w="283" w:type="dxa"/>
            <w:vAlign w:val="center"/>
          </w:tcPr>
          <w:p w14:paraId="3C0F1447" w14:textId="77777777" w:rsidR="00115B45" w:rsidRDefault="00115B45" w:rsidP="00CA1D9C">
            <w:pPr>
              <w:rPr>
                <w:sz w:val="20"/>
                <w:szCs w:val="20"/>
              </w:rPr>
            </w:pPr>
            <w:r>
              <w:rPr>
                <w:sz w:val="20"/>
                <w:szCs w:val="20"/>
              </w:rPr>
              <w:t>X</w:t>
            </w:r>
          </w:p>
        </w:tc>
        <w:tc>
          <w:tcPr>
            <w:tcW w:w="284" w:type="dxa"/>
            <w:vAlign w:val="center"/>
          </w:tcPr>
          <w:p w14:paraId="2989BD70" w14:textId="77777777" w:rsidR="00115B45" w:rsidRDefault="00115B45" w:rsidP="00CA1D9C">
            <w:pPr>
              <w:rPr>
                <w:sz w:val="20"/>
                <w:szCs w:val="20"/>
              </w:rPr>
            </w:pPr>
          </w:p>
        </w:tc>
        <w:tc>
          <w:tcPr>
            <w:tcW w:w="283" w:type="dxa"/>
            <w:vAlign w:val="center"/>
          </w:tcPr>
          <w:p w14:paraId="24353CC5" w14:textId="77777777" w:rsidR="00115B45" w:rsidRDefault="00115B45" w:rsidP="00CA1D9C">
            <w:pPr>
              <w:rPr>
                <w:sz w:val="20"/>
                <w:szCs w:val="20"/>
              </w:rPr>
            </w:pPr>
          </w:p>
        </w:tc>
        <w:tc>
          <w:tcPr>
            <w:tcW w:w="284" w:type="dxa"/>
            <w:vAlign w:val="center"/>
          </w:tcPr>
          <w:p w14:paraId="29690532" w14:textId="77777777" w:rsidR="00115B45" w:rsidRDefault="00115B45" w:rsidP="00CA1D9C">
            <w:pPr>
              <w:rPr>
                <w:sz w:val="20"/>
                <w:szCs w:val="20"/>
              </w:rPr>
            </w:pPr>
          </w:p>
        </w:tc>
        <w:tc>
          <w:tcPr>
            <w:tcW w:w="283" w:type="dxa"/>
            <w:vAlign w:val="center"/>
          </w:tcPr>
          <w:p w14:paraId="3CF90869" w14:textId="77777777" w:rsidR="00115B45" w:rsidRDefault="00115B45" w:rsidP="00CA1D9C">
            <w:pPr>
              <w:rPr>
                <w:sz w:val="20"/>
                <w:szCs w:val="20"/>
              </w:rPr>
            </w:pPr>
          </w:p>
        </w:tc>
        <w:tc>
          <w:tcPr>
            <w:tcW w:w="284" w:type="dxa"/>
            <w:vAlign w:val="center"/>
          </w:tcPr>
          <w:p w14:paraId="38C4754B" w14:textId="77777777" w:rsidR="00115B45" w:rsidRDefault="00115B45" w:rsidP="00CA1D9C">
            <w:pPr>
              <w:rPr>
                <w:sz w:val="20"/>
                <w:szCs w:val="20"/>
              </w:rPr>
            </w:pPr>
          </w:p>
        </w:tc>
        <w:tc>
          <w:tcPr>
            <w:tcW w:w="567" w:type="dxa"/>
            <w:vAlign w:val="center"/>
          </w:tcPr>
          <w:p w14:paraId="63D48D38" w14:textId="77777777" w:rsidR="00115B45" w:rsidRDefault="00115B45" w:rsidP="00CA1D9C">
            <w:pPr>
              <w:rPr>
                <w:sz w:val="20"/>
                <w:szCs w:val="20"/>
              </w:rPr>
            </w:pPr>
          </w:p>
        </w:tc>
      </w:tr>
      <w:tr w:rsidR="00115B45" w:rsidRPr="007F7E2A" w14:paraId="609153A7" w14:textId="77777777" w:rsidTr="00CA1D9C">
        <w:tc>
          <w:tcPr>
            <w:tcW w:w="9747" w:type="dxa"/>
            <w:gridSpan w:val="3"/>
            <w:vAlign w:val="center"/>
          </w:tcPr>
          <w:p w14:paraId="1C903A01" w14:textId="77777777" w:rsidR="00115B45" w:rsidRPr="007F7E2A" w:rsidRDefault="00115B45" w:rsidP="00CA1D9C">
            <w:pPr>
              <w:jc w:val="center"/>
              <w:rPr>
                <w:szCs w:val="20"/>
              </w:rPr>
            </w:pPr>
            <w:r w:rsidRPr="007F7E2A">
              <w:rPr>
                <w:szCs w:val="20"/>
              </w:rPr>
              <w:t>7. Pervivencia en la actualidad</w:t>
            </w:r>
            <w:r>
              <w:rPr>
                <w:szCs w:val="20"/>
              </w:rPr>
              <w:t xml:space="preserve"> (10%)</w:t>
            </w:r>
          </w:p>
        </w:tc>
        <w:tc>
          <w:tcPr>
            <w:tcW w:w="472" w:type="dxa"/>
            <w:vAlign w:val="center"/>
          </w:tcPr>
          <w:p w14:paraId="640DF6A0" w14:textId="77777777" w:rsidR="00115B45" w:rsidRPr="007F7E2A" w:rsidRDefault="00115B45" w:rsidP="00CA1D9C">
            <w:pPr>
              <w:jc w:val="center"/>
            </w:pPr>
            <w:r>
              <w:t>C</w:t>
            </w:r>
          </w:p>
        </w:tc>
        <w:tc>
          <w:tcPr>
            <w:tcW w:w="521" w:type="dxa"/>
            <w:vAlign w:val="center"/>
          </w:tcPr>
          <w:p w14:paraId="06BB5629" w14:textId="77777777" w:rsidR="00115B45" w:rsidRPr="007F7E2A" w:rsidRDefault="00115B45" w:rsidP="00CA1D9C">
            <w:pPr>
              <w:jc w:val="center"/>
            </w:pPr>
            <w:r>
              <w:t>P</w:t>
            </w:r>
          </w:p>
        </w:tc>
        <w:tc>
          <w:tcPr>
            <w:tcW w:w="708" w:type="dxa"/>
            <w:vAlign w:val="center"/>
          </w:tcPr>
          <w:p w14:paraId="5BE503F0" w14:textId="77777777" w:rsidR="00115B45" w:rsidRPr="007F7E2A" w:rsidRDefault="00115B45" w:rsidP="00CA1D9C">
            <w:pPr>
              <w:jc w:val="center"/>
            </w:pPr>
            <w:r>
              <w:t>CC</w:t>
            </w:r>
          </w:p>
        </w:tc>
        <w:tc>
          <w:tcPr>
            <w:tcW w:w="709" w:type="dxa"/>
            <w:vAlign w:val="center"/>
          </w:tcPr>
          <w:p w14:paraId="7BD4EBFF" w14:textId="77777777" w:rsidR="00115B45" w:rsidRPr="007F7E2A" w:rsidRDefault="00115B45" w:rsidP="00CA1D9C">
            <w:pPr>
              <w:jc w:val="center"/>
            </w:pPr>
            <w:r>
              <w:t>IE</w:t>
            </w:r>
          </w:p>
        </w:tc>
        <w:tc>
          <w:tcPr>
            <w:tcW w:w="284" w:type="dxa"/>
            <w:vAlign w:val="center"/>
          </w:tcPr>
          <w:p w14:paraId="326E7F5D" w14:textId="77777777" w:rsidR="00115B45" w:rsidRPr="00DA4DFF" w:rsidRDefault="00115B45" w:rsidP="00CA1D9C">
            <w:pPr>
              <w:rPr>
                <w:sz w:val="22"/>
              </w:rPr>
            </w:pPr>
            <w:r w:rsidRPr="00DA4DFF">
              <w:rPr>
                <w:sz w:val="22"/>
              </w:rPr>
              <w:t>1</w:t>
            </w:r>
          </w:p>
        </w:tc>
        <w:tc>
          <w:tcPr>
            <w:tcW w:w="283" w:type="dxa"/>
            <w:vAlign w:val="center"/>
          </w:tcPr>
          <w:p w14:paraId="5418D1A6" w14:textId="77777777" w:rsidR="00115B45" w:rsidRPr="00DA4DFF" w:rsidRDefault="00115B45" w:rsidP="00CA1D9C">
            <w:pPr>
              <w:rPr>
                <w:sz w:val="22"/>
              </w:rPr>
            </w:pPr>
            <w:r w:rsidRPr="00DA4DFF">
              <w:rPr>
                <w:sz w:val="22"/>
              </w:rPr>
              <w:t>2</w:t>
            </w:r>
          </w:p>
        </w:tc>
        <w:tc>
          <w:tcPr>
            <w:tcW w:w="284" w:type="dxa"/>
            <w:vAlign w:val="center"/>
          </w:tcPr>
          <w:p w14:paraId="572FB65A" w14:textId="77777777" w:rsidR="00115B45" w:rsidRPr="00DA4DFF" w:rsidRDefault="00115B45" w:rsidP="00CA1D9C">
            <w:pPr>
              <w:rPr>
                <w:sz w:val="22"/>
              </w:rPr>
            </w:pPr>
            <w:r w:rsidRPr="00DA4DFF">
              <w:rPr>
                <w:sz w:val="22"/>
              </w:rPr>
              <w:t>3</w:t>
            </w:r>
          </w:p>
        </w:tc>
        <w:tc>
          <w:tcPr>
            <w:tcW w:w="283" w:type="dxa"/>
            <w:vAlign w:val="center"/>
          </w:tcPr>
          <w:p w14:paraId="5C738DDC" w14:textId="77777777" w:rsidR="00115B45" w:rsidRPr="00DA4DFF" w:rsidRDefault="00115B45" w:rsidP="00CA1D9C">
            <w:pPr>
              <w:rPr>
                <w:sz w:val="22"/>
              </w:rPr>
            </w:pPr>
            <w:r w:rsidRPr="00DA4DFF">
              <w:rPr>
                <w:sz w:val="22"/>
              </w:rPr>
              <w:t>4</w:t>
            </w:r>
          </w:p>
        </w:tc>
        <w:tc>
          <w:tcPr>
            <w:tcW w:w="284" w:type="dxa"/>
            <w:vAlign w:val="center"/>
          </w:tcPr>
          <w:p w14:paraId="581611BA" w14:textId="77777777" w:rsidR="00115B45" w:rsidRPr="00DA4DFF" w:rsidRDefault="00115B45" w:rsidP="00CA1D9C">
            <w:pPr>
              <w:rPr>
                <w:sz w:val="22"/>
              </w:rPr>
            </w:pPr>
            <w:r w:rsidRPr="00DA4DFF">
              <w:rPr>
                <w:sz w:val="22"/>
              </w:rPr>
              <w:t>5</w:t>
            </w:r>
          </w:p>
        </w:tc>
        <w:tc>
          <w:tcPr>
            <w:tcW w:w="283" w:type="dxa"/>
            <w:vAlign w:val="center"/>
          </w:tcPr>
          <w:p w14:paraId="61B3007C" w14:textId="77777777" w:rsidR="00115B45" w:rsidRPr="00DA4DFF" w:rsidRDefault="00115B45" w:rsidP="00CA1D9C">
            <w:pPr>
              <w:rPr>
                <w:sz w:val="22"/>
              </w:rPr>
            </w:pPr>
            <w:r w:rsidRPr="00DA4DFF">
              <w:rPr>
                <w:sz w:val="22"/>
              </w:rPr>
              <w:t>6</w:t>
            </w:r>
          </w:p>
        </w:tc>
        <w:tc>
          <w:tcPr>
            <w:tcW w:w="284" w:type="dxa"/>
            <w:vAlign w:val="center"/>
          </w:tcPr>
          <w:p w14:paraId="2B266ED0" w14:textId="77777777" w:rsidR="00115B45" w:rsidRPr="00DA4DFF" w:rsidRDefault="00115B45" w:rsidP="00CA1D9C">
            <w:pPr>
              <w:rPr>
                <w:sz w:val="22"/>
              </w:rPr>
            </w:pPr>
            <w:r w:rsidRPr="00DA4DFF">
              <w:rPr>
                <w:sz w:val="22"/>
              </w:rPr>
              <w:t>7</w:t>
            </w:r>
          </w:p>
        </w:tc>
        <w:tc>
          <w:tcPr>
            <w:tcW w:w="283" w:type="dxa"/>
            <w:vAlign w:val="center"/>
          </w:tcPr>
          <w:p w14:paraId="7C75EC43" w14:textId="77777777" w:rsidR="00115B45" w:rsidRPr="00DA4DFF" w:rsidRDefault="00115B45" w:rsidP="00CA1D9C">
            <w:pPr>
              <w:rPr>
                <w:sz w:val="22"/>
              </w:rPr>
            </w:pPr>
            <w:r w:rsidRPr="00DA4DFF">
              <w:rPr>
                <w:sz w:val="22"/>
              </w:rPr>
              <w:t>8</w:t>
            </w:r>
          </w:p>
        </w:tc>
        <w:tc>
          <w:tcPr>
            <w:tcW w:w="284" w:type="dxa"/>
            <w:vAlign w:val="center"/>
          </w:tcPr>
          <w:p w14:paraId="52F5CA36" w14:textId="77777777" w:rsidR="00115B45" w:rsidRPr="00DA4DFF" w:rsidRDefault="00115B45" w:rsidP="00CA1D9C">
            <w:pPr>
              <w:rPr>
                <w:sz w:val="22"/>
              </w:rPr>
            </w:pPr>
            <w:r w:rsidRPr="00DA4DFF">
              <w:rPr>
                <w:sz w:val="22"/>
              </w:rPr>
              <w:t>9</w:t>
            </w:r>
          </w:p>
        </w:tc>
        <w:tc>
          <w:tcPr>
            <w:tcW w:w="567" w:type="dxa"/>
            <w:vAlign w:val="center"/>
          </w:tcPr>
          <w:p w14:paraId="3A5B6DD5" w14:textId="77777777" w:rsidR="00115B45" w:rsidRPr="00DA4DFF" w:rsidRDefault="00115B45" w:rsidP="00CA1D9C">
            <w:pPr>
              <w:rPr>
                <w:sz w:val="22"/>
              </w:rPr>
            </w:pPr>
            <w:r w:rsidRPr="00DA4DFF">
              <w:rPr>
                <w:sz w:val="22"/>
              </w:rPr>
              <w:t>M</w:t>
            </w:r>
          </w:p>
        </w:tc>
      </w:tr>
      <w:tr w:rsidR="00115B45" w:rsidRPr="007F7E2A" w14:paraId="078E8535" w14:textId="77777777" w:rsidTr="00CA1D9C">
        <w:tc>
          <w:tcPr>
            <w:tcW w:w="1526" w:type="dxa"/>
            <w:vMerge w:val="restart"/>
            <w:vAlign w:val="center"/>
          </w:tcPr>
          <w:p w14:paraId="42430E40"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Pervivencia del mundo</w:t>
            </w:r>
            <w:r>
              <w:rPr>
                <w:rFonts w:eastAsia="Calibri"/>
                <w:sz w:val="20"/>
                <w:szCs w:val="20"/>
                <w:lang w:eastAsia="en-US"/>
              </w:rPr>
              <w:t xml:space="preserve"> </w:t>
            </w:r>
            <w:r w:rsidRPr="007F7E2A">
              <w:rPr>
                <w:rFonts w:eastAsia="Calibri"/>
                <w:sz w:val="20"/>
                <w:szCs w:val="20"/>
                <w:lang w:eastAsia="en-US"/>
              </w:rPr>
              <w:t xml:space="preserve">clásico </w:t>
            </w:r>
          </w:p>
          <w:p w14:paraId="21868C43"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grecolatino en los</w:t>
            </w:r>
            <w:r>
              <w:rPr>
                <w:rFonts w:eastAsia="Calibri"/>
                <w:sz w:val="20"/>
                <w:szCs w:val="20"/>
                <w:lang w:eastAsia="en-US"/>
              </w:rPr>
              <w:t xml:space="preserve"> </w:t>
            </w:r>
            <w:r w:rsidRPr="007F7E2A">
              <w:rPr>
                <w:rFonts w:eastAsia="Calibri"/>
                <w:sz w:val="20"/>
                <w:szCs w:val="20"/>
                <w:lang w:eastAsia="en-US"/>
              </w:rPr>
              <w:t xml:space="preserve">siguientes </w:t>
            </w:r>
          </w:p>
          <w:p w14:paraId="41BFA61B"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aspectos:</w:t>
            </w:r>
          </w:p>
          <w:p w14:paraId="70542363"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Las artes y las ciencias.</w:t>
            </w:r>
          </w:p>
          <w:p w14:paraId="66DE750A" w14:textId="77777777" w:rsidR="00115B45" w:rsidRPr="007F7E2A"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 La literatura.</w:t>
            </w:r>
          </w:p>
          <w:p w14:paraId="7F3CE602" w14:textId="77777777" w:rsidR="00115B45" w:rsidRPr="00E52DBE" w:rsidRDefault="00115B45" w:rsidP="00CA1D9C">
            <w:pPr>
              <w:autoSpaceDE w:val="0"/>
              <w:autoSpaceDN w:val="0"/>
              <w:adjustRightInd w:val="0"/>
              <w:rPr>
                <w:rFonts w:eastAsia="Calibri"/>
                <w:sz w:val="20"/>
                <w:szCs w:val="20"/>
                <w:lang w:eastAsia="en-US"/>
              </w:rPr>
            </w:pPr>
            <w:r>
              <w:rPr>
                <w:rFonts w:eastAsia="Calibri"/>
                <w:sz w:val="20"/>
                <w:szCs w:val="20"/>
                <w:lang w:eastAsia="en-US"/>
              </w:rPr>
              <w:t xml:space="preserve">- Las instituciones políticas, </w:t>
            </w:r>
            <w:r w:rsidRPr="007F7E2A">
              <w:rPr>
                <w:rFonts w:eastAsia="Calibri"/>
                <w:sz w:val="20"/>
                <w:szCs w:val="20"/>
                <w:lang w:eastAsia="en-US"/>
              </w:rPr>
              <w:t>sociales y culturales.</w:t>
            </w:r>
          </w:p>
        </w:tc>
        <w:tc>
          <w:tcPr>
            <w:tcW w:w="3118" w:type="dxa"/>
            <w:vAlign w:val="center"/>
          </w:tcPr>
          <w:p w14:paraId="5E50D1B6"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1. Reconocer y verificar la presencia del</w:t>
            </w:r>
            <w:r>
              <w:rPr>
                <w:rFonts w:eastAsia="Calibri"/>
                <w:sz w:val="20"/>
                <w:szCs w:val="20"/>
                <w:lang w:eastAsia="en-US"/>
              </w:rPr>
              <w:t xml:space="preserve"> </w:t>
            </w:r>
            <w:r w:rsidRPr="007F7E2A">
              <w:rPr>
                <w:rFonts w:eastAsia="Calibri"/>
                <w:sz w:val="20"/>
                <w:szCs w:val="20"/>
                <w:lang w:eastAsia="en-US"/>
              </w:rPr>
              <w:t>mundo clásico en las artes y en las</w:t>
            </w:r>
            <w:r>
              <w:rPr>
                <w:rFonts w:eastAsia="Calibri"/>
                <w:sz w:val="20"/>
                <w:szCs w:val="20"/>
                <w:lang w:eastAsia="en-US"/>
              </w:rPr>
              <w:t xml:space="preserve"> </w:t>
            </w:r>
            <w:r w:rsidRPr="007F7E2A">
              <w:rPr>
                <w:rFonts w:eastAsia="Calibri"/>
                <w:sz w:val="20"/>
                <w:szCs w:val="20"/>
                <w:lang w:eastAsia="en-US"/>
              </w:rPr>
              <w:t>ciencias.</w:t>
            </w:r>
          </w:p>
          <w:p w14:paraId="5D8A1E0A"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16AF4731"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1.1. Señala, describe y valora aspectos básicos del mundo clásico</w:t>
            </w:r>
            <w:r>
              <w:rPr>
                <w:rFonts w:eastAsia="Calibri"/>
                <w:sz w:val="20"/>
                <w:szCs w:val="20"/>
                <w:lang w:eastAsia="en-US"/>
              </w:rPr>
              <w:t xml:space="preserve"> </w:t>
            </w:r>
            <w:r w:rsidRPr="007F7E2A">
              <w:rPr>
                <w:rFonts w:eastAsia="Calibri"/>
                <w:sz w:val="20"/>
                <w:szCs w:val="20"/>
                <w:lang w:eastAsia="en-US"/>
              </w:rPr>
              <w:t>que han pervivido en las artes y en las ciencias, demuestra su</w:t>
            </w:r>
            <w:r>
              <w:rPr>
                <w:rFonts w:eastAsia="Calibri"/>
                <w:sz w:val="20"/>
                <w:szCs w:val="20"/>
                <w:lang w:eastAsia="en-US"/>
              </w:rPr>
              <w:t xml:space="preserve"> </w:t>
            </w:r>
            <w:r w:rsidRPr="007F7E2A">
              <w:rPr>
                <w:rFonts w:eastAsia="Calibri"/>
                <w:sz w:val="20"/>
                <w:szCs w:val="20"/>
                <w:lang w:eastAsia="en-US"/>
              </w:rPr>
              <w:t>vigencia mediante ejemplos y comprende su evolución.</w:t>
            </w:r>
          </w:p>
        </w:tc>
        <w:tc>
          <w:tcPr>
            <w:tcW w:w="472" w:type="dxa"/>
            <w:vAlign w:val="center"/>
          </w:tcPr>
          <w:p w14:paraId="5D4AE94F" w14:textId="77777777" w:rsidR="00115B45" w:rsidRPr="007F7E2A" w:rsidRDefault="00115B45" w:rsidP="00CA1D9C">
            <w:pPr>
              <w:rPr>
                <w:sz w:val="20"/>
                <w:szCs w:val="20"/>
              </w:rPr>
            </w:pPr>
            <w:r>
              <w:rPr>
                <w:sz w:val="20"/>
                <w:szCs w:val="20"/>
              </w:rPr>
              <w:t>I</w:t>
            </w:r>
          </w:p>
        </w:tc>
        <w:tc>
          <w:tcPr>
            <w:tcW w:w="521" w:type="dxa"/>
            <w:vAlign w:val="center"/>
          </w:tcPr>
          <w:p w14:paraId="1DE5529E" w14:textId="77777777" w:rsidR="00115B45" w:rsidRPr="007F7E2A" w:rsidRDefault="00115B45" w:rsidP="00CA1D9C">
            <w:pPr>
              <w:rPr>
                <w:sz w:val="20"/>
                <w:szCs w:val="20"/>
              </w:rPr>
            </w:pPr>
            <w:r>
              <w:rPr>
                <w:sz w:val="20"/>
                <w:szCs w:val="20"/>
              </w:rPr>
              <w:t>100</w:t>
            </w:r>
          </w:p>
        </w:tc>
        <w:tc>
          <w:tcPr>
            <w:tcW w:w="708" w:type="dxa"/>
            <w:vAlign w:val="center"/>
          </w:tcPr>
          <w:p w14:paraId="019F45DA" w14:textId="77777777" w:rsidR="00115B45" w:rsidRPr="007F7E2A" w:rsidRDefault="00115B45" w:rsidP="00CA1D9C">
            <w:pPr>
              <w:rPr>
                <w:sz w:val="20"/>
                <w:szCs w:val="20"/>
              </w:rPr>
            </w:pPr>
            <w:r>
              <w:rPr>
                <w:sz w:val="20"/>
                <w:szCs w:val="20"/>
              </w:rPr>
              <w:t>CEC, AA</w:t>
            </w:r>
          </w:p>
        </w:tc>
        <w:tc>
          <w:tcPr>
            <w:tcW w:w="709" w:type="dxa"/>
            <w:vAlign w:val="center"/>
          </w:tcPr>
          <w:p w14:paraId="5647767D" w14:textId="77777777" w:rsidR="00115B45" w:rsidRPr="007F7E2A" w:rsidRDefault="00115B45" w:rsidP="00CA1D9C">
            <w:pPr>
              <w:rPr>
                <w:sz w:val="20"/>
                <w:szCs w:val="20"/>
              </w:rPr>
            </w:pPr>
            <w:r>
              <w:rPr>
                <w:sz w:val="20"/>
                <w:szCs w:val="20"/>
              </w:rPr>
              <w:t>AC 1, 3, 7; Ex</w:t>
            </w:r>
          </w:p>
        </w:tc>
        <w:tc>
          <w:tcPr>
            <w:tcW w:w="284" w:type="dxa"/>
            <w:vAlign w:val="center"/>
          </w:tcPr>
          <w:p w14:paraId="0E997F64" w14:textId="77777777" w:rsidR="00115B45" w:rsidRDefault="00115B45" w:rsidP="00CA1D9C">
            <w:pPr>
              <w:rPr>
                <w:sz w:val="20"/>
                <w:szCs w:val="20"/>
              </w:rPr>
            </w:pPr>
            <w:r>
              <w:rPr>
                <w:sz w:val="20"/>
                <w:szCs w:val="20"/>
              </w:rPr>
              <w:t>X</w:t>
            </w:r>
          </w:p>
        </w:tc>
        <w:tc>
          <w:tcPr>
            <w:tcW w:w="283" w:type="dxa"/>
            <w:vAlign w:val="center"/>
          </w:tcPr>
          <w:p w14:paraId="31B8E670" w14:textId="77777777" w:rsidR="00115B45" w:rsidRDefault="00115B45" w:rsidP="00CA1D9C">
            <w:pPr>
              <w:rPr>
                <w:sz w:val="20"/>
                <w:szCs w:val="20"/>
              </w:rPr>
            </w:pPr>
            <w:r>
              <w:rPr>
                <w:sz w:val="20"/>
                <w:szCs w:val="20"/>
              </w:rPr>
              <w:t>X</w:t>
            </w:r>
          </w:p>
        </w:tc>
        <w:tc>
          <w:tcPr>
            <w:tcW w:w="284" w:type="dxa"/>
            <w:vAlign w:val="center"/>
          </w:tcPr>
          <w:p w14:paraId="1D6D18A0" w14:textId="77777777" w:rsidR="00115B45" w:rsidRDefault="00115B45" w:rsidP="00CA1D9C">
            <w:pPr>
              <w:rPr>
                <w:sz w:val="20"/>
                <w:szCs w:val="20"/>
              </w:rPr>
            </w:pPr>
          </w:p>
        </w:tc>
        <w:tc>
          <w:tcPr>
            <w:tcW w:w="283" w:type="dxa"/>
            <w:vAlign w:val="center"/>
          </w:tcPr>
          <w:p w14:paraId="7D5685F7" w14:textId="77777777" w:rsidR="00115B45" w:rsidRDefault="00115B45" w:rsidP="00CA1D9C">
            <w:pPr>
              <w:rPr>
                <w:sz w:val="20"/>
                <w:szCs w:val="20"/>
              </w:rPr>
            </w:pPr>
            <w:r>
              <w:rPr>
                <w:sz w:val="20"/>
                <w:szCs w:val="20"/>
              </w:rPr>
              <w:t>X</w:t>
            </w:r>
          </w:p>
        </w:tc>
        <w:tc>
          <w:tcPr>
            <w:tcW w:w="284" w:type="dxa"/>
            <w:vAlign w:val="center"/>
          </w:tcPr>
          <w:p w14:paraId="7B5E5EBF" w14:textId="77777777" w:rsidR="00115B45" w:rsidRDefault="00115B45" w:rsidP="00CA1D9C">
            <w:pPr>
              <w:rPr>
                <w:sz w:val="20"/>
                <w:szCs w:val="20"/>
              </w:rPr>
            </w:pPr>
            <w:r>
              <w:rPr>
                <w:sz w:val="20"/>
                <w:szCs w:val="20"/>
              </w:rPr>
              <w:t>X</w:t>
            </w:r>
          </w:p>
        </w:tc>
        <w:tc>
          <w:tcPr>
            <w:tcW w:w="283" w:type="dxa"/>
            <w:vAlign w:val="center"/>
          </w:tcPr>
          <w:p w14:paraId="6E65B5B4" w14:textId="77777777" w:rsidR="00115B45" w:rsidRDefault="00115B45" w:rsidP="00CA1D9C">
            <w:pPr>
              <w:rPr>
                <w:sz w:val="20"/>
                <w:szCs w:val="20"/>
              </w:rPr>
            </w:pPr>
          </w:p>
        </w:tc>
        <w:tc>
          <w:tcPr>
            <w:tcW w:w="284" w:type="dxa"/>
            <w:vAlign w:val="center"/>
          </w:tcPr>
          <w:p w14:paraId="4EF89F05" w14:textId="77777777" w:rsidR="00115B45" w:rsidRDefault="00115B45" w:rsidP="00CA1D9C">
            <w:pPr>
              <w:rPr>
                <w:sz w:val="20"/>
                <w:szCs w:val="20"/>
              </w:rPr>
            </w:pPr>
            <w:r>
              <w:rPr>
                <w:sz w:val="20"/>
                <w:szCs w:val="20"/>
              </w:rPr>
              <w:t>X</w:t>
            </w:r>
          </w:p>
        </w:tc>
        <w:tc>
          <w:tcPr>
            <w:tcW w:w="283" w:type="dxa"/>
            <w:vAlign w:val="center"/>
          </w:tcPr>
          <w:p w14:paraId="32F95A8F" w14:textId="77777777" w:rsidR="00115B45" w:rsidRDefault="00115B45" w:rsidP="00CA1D9C">
            <w:pPr>
              <w:rPr>
                <w:sz w:val="20"/>
                <w:szCs w:val="20"/>
              </w:rPr>
            </w:pPr>
          </w:p>
        </w:tc>
        <w:tc>
          <w:tcPr>
            <w:tcW w:w="284" w:type="dxa"/>
            <w:vAlign w:val="center"/>
          </w:tcPr>
          <w:p w14:paraId="2313EE54" w14:textId="77777777" w:rsidR="00115B45" w:rsidRDefault="00115B45" w:rsidP="00CA1D9C">
            <w:pPr>
              <w:rPr>
                <w:sz w:val="20"/>
                <w:szCs w:val="20"/>
              </w:rPr>
            </w:pPr>
            <w:r>
              <w:rPr>
                <w:sz w:val="20"/>
                <w:szCs w:val="20"/>
              </w:rPr>
              <w:t>X</w:t>
            </w:r>
          </w:p>
        </w:tc>
        <w:tc>
          <w:tcPr>
            <w:tcW w:w="567" w:type="dxa"/>
            <w:vAlign w:val="center"/>
          </w:tcPr>
          <w:p w14:paraId="4EAABFD7" w14:textId="77777777" w:rsidR="00115B45" w:rsidRDefault="00115B45" w:rsidP="00CA1D9C">
            <w:pPr>
              <w:rPr>
                <w:sz w:val="20"/>
                <w:szCs w:val="20"/>
              </w:rPr>
            </w:pPr>
          </w:p>
        </w:tc>
      </w:tr>
      <w:tr w:rsidR="00115B45" w:rsidRPr="007F7E2A" w14:paraId="360E25E2" w14:textId="77777777" w:rsidTr="00CA1D9C">
        <w:tc>
          <w:tcPr>
            <w:tcW w:w="1526" w:type="dxa"/>
            <w:vMerge/>
            <w:vAlign w:val="center"/>
          </w:tcPr>
          <w:p w14:paraId="0198FD87" w14:textId="77777777" w:rsidR="00115B45" w:rsidRPr="007F7E2A" w:rsidRDefault="00115B45" w:rsidP="00CA1D9C">
            <w:pPr>
              <w:rPr>
                <w:sz w:val="20"/>
                <w:szCs w:val="20"/>
              </w:rPr>
            </w:pPr>
          </w:p>
        </w:tc>
        <w:tc>
          <w:tcPr>
            <w:tcW w:w="3118" w:type="dxa"/>
            <w:vMerge w:val="restart"/>
            <w:vAlign w:val="center"/>
          </w:tcPr>
          <w:p w14:paraId="6542CB27"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2. Conocer y verificar la pervivencia de</w:t>
            </w:r>
            <w:r>
              <w:rPr>
                <w:rFonts w:eastAsia="Calibri"/>
                <w:sz w:val="20"/>
                <w:szCs w:val="20"/>
                <w:lang w:eastAsia="en-US"/>
              </w:rPr>
              <w:t xml:space="preserve"> </w:t>
            </w:r>
            <w:r w:rsidRPr="007F7E2A">
              <w:rPr>
                <w:rFonts w:eastAsia="Calibri"/>
                <w:sz w:val="20"/>
                <w:szCs w:val="20"/>
                <w:lang w:eastAsia="en-US"/>
              </w:rPr>
              <w:t>géneros, temas y tópicos literarios,</w:t>
            </w:r>
            <w:r>
              <w:rPr>
                <w:rFonts w:eastAsia="Calibri"/>
                <w:sz w:val="20"/>
                <w:szCs w:val="20"/>
                <w:lang w:eastAsia="en-US"/>
              </w:rPr>
              <w:t xml:space="preserve"> </w:t>
            </w:r>
            <w:r w:rsidRPr="007F7E2A">
              <w:rPr>
                <w:rFonts w:eastAsia="Calibri"/>
                <w:sz w:val="20"/>
                <w:szCs w:val="20"/>
                <w:lang w:eastAsia="en-US"/>
              </w:rPr>
              <w:t>mitológicos y legendarios en la literatura</w:t>
            </w:r>
            <w:r>
              <w:rPr>
                <w:rFonts w:eastAsia="Calibri"/>
                <w:sz w:val="20"/>
                <w:szCs w:val="20"/>
                <w:lang w:eastAsia="en-US"/>
              </w:rPr>
              <w:t xml:space="preserve"> </w:t>
            </w:r>
            <w:r w:rsidRPr="007F7E2A">
              <w:rPr>
                <w:rFonts w:eastAsia="Calibri"/>
                <w:sz w:val="20"/>
                <w:szCs w:val="20"/>
                <w:lang w:eastAsia="en-US"/>
              </w:rPr>
              <w:t>posterior.</w:t>
            </w:r>
          </w:p>
          <w:p w14:paraId="4E789054"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0245C0CF"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2.1. Demuestra y reconoce el valor de la pervivencia de los géneros,</w:t>
            </w:r>
            <w:r>
              <w:rPr>
                <w:rFonts w:eastAsia="Calibri"/>
                <w:sz w:val="20"/>
                <w:szCs w:val="20"/>
                <w:lang w:eastAsia="en-US"/>
              </w:rPr>
              <w:t xml:space="preserve"> </w:t>
            </w:r>
            <w:r w:rsidRPr="007F7E2A">
              <w:rPr>
                <w:rFonts w:eastAsia="Calibri"/>
                <w:sz w:val="20"/>
                <w:szCs w:val="20"/>
                <w:lang w:eastAsia="en-US"/>
              </w:rPr>
              <w:t>los temas y tópicos literarios, mediante ejemplos en la literatura</w:t>
            </w:r>
            <w:r>
              <w:rPr>
                <w:rFonts w:eastAsia="Calibri"/>
                <w:sz w:val="20"/>
                <w:szCs w:val="20"/>
                <w:lang w:eastAsia="en-US"/>
              </w:rPr>
              <w:t xml:space="preserve"> </w:t>
            </w:r>
            <w:r w:rsidRPr="007F7E2A">
              <w:rPr>
                <w:rFonts w:eastAsia="Calibri"/>
                <w:sz w:val="20"/>
                <w:szCs w:val="20"/>
                <w:lang w:eastAsia="en-US"/>
              </w:rPr>
              <w:t>posterior en los que están presentes estos motivos, y analiza el</w:t>
            </w:r>
            <w:r>
              <w:rPr>
                <w:rFonts w:eastAsia="Calibri"/>
                <w:sz w:val="20"/>
                <w:szCs w:val="20"/>
                <w:lang w:eastAsia="en-US"/>
              </w:rPr>
              <w:t xml:space="preserve"> </w:t>
            </w:r>
            <w:r w:rsidRPr="007F7E2A">
              <w:rPr>
                <w:rFonts w:eastAsia="Calibri"/>
                <w:sz w:val="20"/>
                <w:szCs w:val="20"/>
                <w:lang w:eastAsia="en-US"/>
              </w:rPr>
              <w:t>distinto uso que se ha hecho de los mismos.</w:t>
            </w:r>
          </w:p>
        </w:tc>
        <w:tc>
          <w:tcPr>
            <w:tcW w:w="472" w:type="dxa"/>
            <w:vAlign w:val="center"/>
          </w:tcPr>
          <w:p w14:paraId="490273F4" w14:textId="77777777" w:rsidR="00115B45" w:rsidRPr="007F7E2A" w:rsidRDefault="00115B45" w:rsidP="00CA1D9C">
            <w:pPr>
              <w:rPr>
                <w:sz w:val="20"/>
                <w:szCs w:val="20"/>
              </w:rPr>
            </w:pPr>
            <w:r>
              <w:rPr>
                <w:sz w:val="20"/>
                <w:szCs w:val="20"/>
              </w:rPr>
              <w:t>I</w:t>
            </w:r>
          </w:p>
        </w:tc>
        <w:tc>
          <w:tcPr>
            <w:tcW w:w="521" w:type="dxa"/>
            <w:vAlign w:val="center"/>
          </w:tcPr>
          <w:p w14:paraId="7E273EAA" w14:textId="77777777" w:rsidR="00115B45" w:rsidRPr="007F7E2A" w:rsidRDefault="00115B45" w:rsidP="00CA1D9C">
            <w:pPr>
              <w:rPr>
                <w:sz w:val="20"/>
                <w:szCs w:val="20"/>
              </w:rPr>
            </w:pPr>
            <w:r>
              <w:rPr>
                <w:sz w:val="20"/>
                <w:szCs w:val="20"/>
              </w:rPr>
              <w:t>50</w:t>
            </w:r>
          </w:p>
        </w:tc>
        <w:tc>
          <w:tcPr>
            <w:tcW w:w="708" w:type="dxa"/>
            <w:vAlign w:val="center"/>
          </w:tcPr>
          <w:p w14:paraId="429C0D99" w14:textId="77777777" w:rsidR="00115B45" w:rsidRPr="007F7E2A" w:rsidRDefault="00115B45" w:rsidP="00CA1D9C">
            <w:pPr>
              <w:rPr>
                <w:sz w:val="20"/>
                <w:szCs w:val="20"/>
              </w:rPr>
            </w:pPr>
            <w:r>
              <w:rPr>
                <w:sz w:val="20"/>
                <w:szCs w:val="20"/>
              </w:rPr>
              <w:t>CEC, AA</w:t>
            </w:r>
          </w:p>
        </w:tc>
        <w:tc>
          <w:tcPr>
            <w:tcW w:w="709" w:type="dxa"/>
            <w:vAlign w:val="center"/>
          </w:tcPr>
          <w:p w14:paraId="77C27A93" w14:textId="77777777" w:rsidR="00115B45" w:rsidRPr="007F7E2A" w:rsidRDefault="00115B45" w:rsidP="00CA1D9C">
            <w:pPr>
              <w:rPr>
                <w:sz w:val="20"/>
                <w:szCs w:val="20"/>
              </w:rPr>
            </w:pPr>
            <w:r>
              <w:rPr>
                <w:sz w:val="20"/>
                <w:szCs w:val="20"/>
              </w:rPr>
              <w:t>AC 1, 3, 7; Ex</w:t>
            </w:r>
          </w:p>
        </w:tc>
        <w:tc>
          <w:tcPr>
            <w:tcW w:w="284" w:type="dxa"/>
            <w:vAlign w:val="center"/>
          </w:tcPr>
          <w:p w14:paraId="7AE54AFE" w14:textId="77777777" w:rsidR="00115B45" w:rsidRDefault="00115B45" w:rsidP="00CA1D9C">
            <w:pPr>
              <w:rPr>
                <w:sz w:val="20"/>
                <w:szCs w:val="20"/>
              </w:rPr>
            </w:pPr>
          </w:p>
        </w:tc>
        <w:tc>
          <w:tcPr>
            <w:tcW w:w="283" w:type="dxa"/>
            <w:vAlign w:val="center"/>
          </w:tcPr>
          <w:p w14:paraId="497ADA33" w14:textId="77777777" w:rsidR="00115B45" w:rsidRDefault="00115B45" w:rsidP="00CA1D9C">
            <w:pPr>
              <w:rPr>
                <w:sz w:val="20"/>
                <w:szCs w:val="20"/>
              </w:rPr>
            </w:pPr>
          </w:p>
        </w:tc>
        <w:tc>
          <w:tcPr>
            <w:tcW w:w="284" w:type="dxa"/>
            <w:vAlign w:val="center"/>
          </w:tcPr>
          <w:p w14:paraId="0911ADF9" w14:textId="77777777" w:rsidR="00115B45" w:rsidRDefault="00115B45" w:rsidP="00CA1D9C">
            <w:pPr>
              <w:rPr>
                <w:sz w:val="20"/>
                <w:szCs w:val="20"/>
              </w:rPr>
            </w:pPr>
            <w:r>
              <w:rPr>
                <w:sz w:val="20"/>
                <w:szCs w:val="20"/>
              </w:rPr>
              <w:t>X</w:t>
            </w:r>
          </w:p>
        </w:tc>
        <w:tc>
          <w:tcPr>
            <w:tcW w:w="283" w:type="dxa"/>
            <w:vAlign w:val="center"/>
          </w:tcPr>
          <w:p w14:paraId="064BDBF6" w14:textId="77777777" w:rsidR="00115B45" w:rsidRDefault="00115B45" w:rsidP="00CA1D9C">
            <w:pPr>
              <w:rPr>
                <w:sz w:val="20"/>
                <w:szCs w:val="20"/>
              </w:rPr>
            </w:pPr>
          </w:p>
        </w:tc>
        <w:tc>
          <w:tcPr>
            <w:tcW w:w="284" w:type="dxa"/>
            <w:vAlign w:val="center"/>
          </w:tcPr>
          <w:p w14:paraId="2742302E" w14:textId="77777777" w:rsidR="00115B45" w:rsidRDefault="00115B45" w:rsidP="00CA1D9C">
            <w:pPr>
              <w:rPr>
                <w:sz w:val="20"/>
                <w:szCs w:val="20"/>
              </w:rPr>
            </w:pPr>
            <w:r>
              <w:rPr>
                <w:sz w:val="20"/>
                <w:szCs w:val="20"/>
              </w:rPr>
              <w:t>X</w:t>
            </w:r>
          </w:p>
        </w:tc>
        <w:tc>
          <w:tcPr>
            <w:tcW w:w="283" w:type="dxa"/>
            <w:vAlign w:val="center"/>
          </w:tcPr>
          <w:p w14:paraId="313F16F3" w14:textId="77777777" w:rsidR="00115B45" w:rsidRDefault="00115B45" w:rsidP="00CA1D9C">
            <w:pPr>
              <w:rPr>
                <w:sz w:val="20"/>
                <w:szCs w:val="20"/>
              </w:rPr>
            </w:pPr>
          </w:p>
        </w:tc>
        <w:tc>
          <w:tcPr>
            <w:tcW w:w="284" w:type="dxa"/>
            <w:vAlign w:val="center"/>
          </w:tcPr>
          <w:p w14:paraId="5C6031A1" w14:textId="77777777" w:rsidR="00115B45" w:rsidRDefault="00115B45" w:rsidP="00CA1D9C">
            <w:pPr>
              <w:rPr>
                <w:sz w:val="20"/>
                <w:szCs w:val="20"/>
              </w:rPr>
            </w:pPr>
          </w:p>
        </w:tc>
        <w:tc>
          <w:tcPr>
            <w:tcW w:w="283" w:type="dxa"/>
            <w:vAlign w:val="center"/>
          </w:tcPr>
          <w:p w14:paraId="715CE705" w14:textId="77777777" w:rsidR="00115B45" w:rsidRDefault="00115B45" w:rsidP="00CA1D9C">
            <w:pPr>
              <w:rPr>
                <w:sz w:val="20"/>
                <w:szCs w:val="20"/>
              </w:rPr>
            </w:pPr>
            <w:r>
              <w:rPr>
                <w:sz w:val="20"/>
                <w:szCs w:val="20"/>
              </w:rPr>
              <w:t>X</w:t>
            </w:r>
          </w:p>
        </w:tc>
        <w:tc>
          <w:tcPr>
            <w:tcW w:w="284" w:type="dxa"/>
            <w:vAlign w:val="center"/>
          </w:tcPr>
          <w:p w14:paraId="14179C7C" w14:textId="77777777" w:rsidR="00115B45" w:rsidRDefault="00115B45" w:rsidP="00CA1D9C">
            <w:pPr>
              <w:rPr>
                <w:sz w:val="20"/>
                <w:szCs w:val="20"/>
              </w:rPr>
            </w:pPr>
          </w:p>
        </w:tc>
        <w:tc>
          <w:tcPr>
            <w:tcW w:w="567" w:type="dxa"/>
            <w:vAlign w:val="center"/>
          </w:tcPr>
          <w:p w14:paraId="68DB09A6" w14:textId="77777777" w:rsidR="00115B45" w:rsidRDefault="00115B45" w:rsidP="00CA1D9C">
            <w:pPr>
              <w:rPr>
                <w:sz w:val="20"/>
                <w:szCs w:val="20"/>
              </w:rPr>
            </w:pPr>
          </w:p>
        </w:tc>
      </w:tr>
      <w:tr w:rsidR="00115B45" w:rsidRPr="007F7E2A" w14:paraId="04CC0DB6" w14:textId="77777777" w:rsidTr="00CA1D9C">
        <w:tc>
          <w:tcPr>
            <w:tcW w:w="1526" w:type="dxa"/>
            <w:vMerge/>
            <w:vAlign w:val="center"/>
          </w:tcPr>
          <w:p w14:paraId="57D01D40" w14:textId="77777777" w:rsidR="00115B45" w:rsidRPr="007F7E2A" w:rsidRDefault="00115B45" w:rsidP="00CA1D9C">
            <w:pPr>
              <w:rPr>
                <w:sz w:val="20"/>
                <w:szCs w:val="20"/>
              </w:rPr>
            </w:pPr>
          </w:p>
        </w:tc>
        <w:tc>
          <w:tcPr>
            <w:tcW w:w="3118" w:type="dxa"/>
            <w:vMerge/>
            <w:vAlign w:val="center"/>
          </w:tcPr>
          <w:p w14:paraId="65FF0B65" w14:textId="77777777" w:rsidR="00115B45" w:rsidRPr="007F7E2A" w:rsidRDefault="00115B45" w:rsidP="00CA1D9C">
            <w:pPr>
              <w:rPr>
                <w:sz w:val="20"/>
                <w:szCs w:val="20"/>
              </w:rPr>
            </w:pPr>
          </w:p>
        </w:tc>
        <w:tc>
          <w:tcPr>
            <w:tcW w:w="5103" w:type="dxa"/>
            <w:vAlign w:val="center"/>
          </w:tcPr>
          <w:p w14:paraId="04651828"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2.2. Reconoce referencias mitológicas directas o indirectas en</w:t>
            </w:r>
            <w:r>
              <w:rPr>
                <w:rFonts w:eastAsia="Calibri"/>
                <w:sz w:val="20"/>
                <w:szCs w:val="20"/>
                <w:lang w:eastAsia="en-US"/>
              </w:rPr>
              <w:t xml:space="preserve"> </w:t>
            </w:r>
            <w:r w:rsidRPr="007F7E2A">
              <w:rPr>
                <w:rFonts w:eastAsia="Calibri"/>
                <w:sz w:val="20"/>
                <w:szCs w:val="20"/>
                <w:lang w:eastAsia="en-US"/>
              </w:rPr>
              <w:t>manifestaciones literarias y artísticas y los aspectos asociados</w:t>
            </w:r>
            <w:r>
              <w:rPr>
                <w:rFonts w:eastAsia="Calibri"/>
                <w:sz w:val="20"/>
                <w:szCs w:val="20"/>
                <w:lang w:eastAsia="en-US"/>
              </w:rPr>
              <w:t xml:space="preserve"> </w:t>
            </w:r>
            <w:r w:rsidRPr="007F7E2A">
              <w:rPr>
                <w:rFonts w:eastAsia="Calibri"/>
                <w:sz w:val="20"/>
                <w:szCs w:val="20"/>
                <w:lang w:eastAsia="en-US"/>
              </w:rPr>
              <w:t>a la tradición grecolatina.</w:t>
            </w:r>
          </w:p>
        </w:tc>
        <w:tc>
          <w:tcPr>
            <w:tcW w:w="472" w:type="dxa"/>
            <w:vAlign w:val="center"/>
          </w:tcPr>
          <w:p w14:paraId="355C70AD" w14:textId="77777777" w:rsidR="00115B45" w:rsidRPr="007F7E2A" w:rsidRDefault="00115B45" w:rsidP="00CA1D9C">
            <w:pPr>
              <w:rPr>
                <w:sz w:val="20"/>
                <w:szCs w:val="20"/>
              </w:rPr>
            </w:pPr>
            <w:r>
              <w:rPr>
                <w:sz w:val="20"/>
                <w:szCs w:val="20"/>
              </w:rPr>
              <w:t>B</w:t>
            </w:r>
          </w:p>
        </w:tc>
        <w:tc>
          <w:tcPr>
            <w:tcW w:w="521" w:type="dxa"/>
            <w:vAlign w:val="center"/>
          </w:tcPr>
          <w:p w14:paraId="365B74E4" w14:textId="77777777" w:rsidR="00115B45" w:rsidRPr="007F7E2A" w:rsidRDefault="00115B45" w:rsidP="00CA1D9C">
            <w:pPr>
              <w:rPr>
                <w:sz w:val="20"/>
                <w:szCs w:val="20"/>
              </w:rPr>
            </w:pPr>
            <w:r>
              <w:rPr>
                <w:sz w:val="20"/>
                <w:szCs w:val="20"/>
              </w:rPr>
              <w:t>50</w:t>
            </w:r>
          </w:p>
        </w:tc>
        <w:tc>
          <w:tcPr>
            <w:tcW w:w="708" w:type="dxa"/>
            <w:vAlign w:val="center"/>
          </w:tcPr>
          <w:p w14:paraId="6DA012B6" w14:textId="77777777" w:rsidR="00115B45" w:rsidRPr="007F7E2A" w:rsidRDefault="00115B45" w:rsidP="00CA1D9C">
            <w:pPr>
              <w:rPr>
                <w:sz w:val="20"/>
                <w:szCs w:val="20"/>
              </w:rPr>
            </w:pPr>
            <w:r>
              <w:rPr>
                <w:sz w:val="20"/>
                <w:szCs w:val="20"/>
              </w:rPr>
              <w:t>CEC, AA</w:t>
            </w:r>
          </w:p>
        </w:tc>
        <w:tc>
          <w:tcPr>
            <w:tcW w:w="709" w:type="dxa"/>
            <w:vAlign w:val="center"/>
          </w:tcPr>
          <w:p w14:paraId="30FABFB0" w14:textId="77777777" w:rsidR="00115B45" w:rsidRPr="007F7E2A" w:rsidRDefault="00115B45" w:rsidP="00CA1D9C">
            <w:pPr>
              <w:rPr>
                <w:sz w:val="20"/>
                <w:szCs w:val="20"/>
              </w:rPr>
            </w:pPr>
            <w:r>
              <w:rPr>
                <w:sz w:val="20"/>
                <w:szCs w:val="20"/>
              </w:rPr>
              <w:t>AC 1, 3, 7; Ex</w:t>
            </w:r>
          </w:p>
        </w:tc>
        <w:tc>
          <w:tcPr>
            <w:tcW w:w="284" w:type="dxa"/>
            <w:vAlign w:val="center"/>
          </w:tcPr>
          <w:p w14:paraId="1E988840" w14:textId="77777777" w:rsidR="00115B45" w:rsidRDefault="00115B45" w:rsidP="00CA1D9C">
            <w:pPr>
              <w:rPr>
                <w:sz w:val="20"/>
                <w:szCs w:val="20"/>
              </w:rPr>
            </w:pPr>
          </w:p>
        </w:tc>
        <w:tc>
          <w:tcPr>
            <w:tcW w:w="283" w:type="dxa"/>
            <w:vAlign w:val="center"/>
          </w:tcPr>
          <w:p w14:paraId="5CAFB366" w14:textId="77777777" w:rsidR="00115B45" w:rsidRDefault="00115B45" w:rsidP="00CA1D9C">
            <w:pPr>
              <w:rPr>
                <w:sz w:val="20"/>
                <w:szCs w:val="20"/>
              </w:rPr>
            </w:pPr>
          </w:p>
        </w:tc>
        <w:tc>
          <w:tcPr>
            <w:tcW w:w="284" w:type="dxa"/>
            <w:vAlign w:val="center"/>
          </w:tcPr>
          <w:p w14:paraId="5B823A14" w14:textId="77777777" w:rsidR="00115B45" w:rsidRDefault="00115B45" w:rsidP="00CA1D9C">
            <w:pPr>
              <w:rPr>
                <w:sz w:val="20"/>
                <w:szCs w:val="20"/>
              </w:rPr>
            </w:pPr>
          </w:p>
        </w:tc>
        <w:tc>
          <w:tcPr>
            <w:tcW w:w="283" w:type="dxa"/>
            <w:vAlign w:val="center"/>
          </w:tcPr>
          <w:p w14:paraId="2DFAEBEE" w14:textId="77777777" w:rsidR="00115B45" w:rsidRDefault="00115B45" w:rsidP="00CA1D9C">
            <w:pPr>
              <w:rPr>
                <w:sz w:val="20"/>
                <w:szCs w:val="20"/>
              </w:rPr>
            </w:pPr>
          </w:p>
        </w:tc>
        <w:tc>
          <w:tcPr>
            <w:tcW w:w="284" w:type="dxa"/>
            <w:vAlign w:val="center"/>
          </w:tcPr>
          <w:p w14:paraId="0E39DB10" w14:textId="77777777" w:rsidR="00115B45" w:rsidRDefault="00115B45" w:rsidP="00CA1D9C">
            <w:pPr>
              <w:rPr>
                <w:sz w:val="20"/>
                <w:szCs w:val="20"/>
              </w:rPr>
            </w:pPr>
          </w:p>
        </w:tc>
        <w:tc>
          <w:tcPr>
            <w:tcW w:w="283" w:type="dxa"/>
            <w:vAlign w:val="center"/>
          </w:tcPr>
          <w:p w14:paraId="5C95A0DE" w14:textId="77777777" w:rsidR="00115B45" w:rsidRDefault="00115B45" w:rsidP="00CA1D9C">
            <w:pPr>
              <w:rPr>
                <w:sz w:val="20"/>
                <w:szCs w:val="20"/>
              </w:rPr>
            </w:pPr>
          </w:p>
        </w:tc>
        <w:tc>
          <w:tcPr>
            <w:tcW w:w="284" w:type="dxa"/>
            <w:vAlign w:val="center"/>
          </w:tcPr>
          <w:p w14:paraId="73495D5B" w14:textId="77777777" w:rsidR="00115B45" w:rsidRDefault="00115B45" w:rsidP="00CA1D9C">
            <w:pPr>
              <w:rPr>
                <w:sz w:val="20"/>
                <w:szCs w:val="20"/>
              </w:rPr>
            </w:pPr>
          </w:p>
        </w:tc>
        <w:tc>
          <w:tcPr>
            <w:tcW w:w="283" w:type="dxa"/>
            <w:vAlign w:val="center"/>
          </w:tcPr>
          <w:p w14:paraId="608F5DCC" w14:textId="77777777" w:rsidR="00115B45" w:rsidRDefault="00115B45" w:rsidP="00CA1D9C">
            <w:pPr>
              <w:rPr>
                <w:sz w:val="20"/>
                <w:szCs w:val="20"/>
              </w:rPr>
            </w:pPr>
            <w:r>
              <w:rPr>
                <w:sz w:val="20"/>
                <w:szCs w:val="20"/>
              </w:rPr>
              <w:t>X</w:t>
            </w:r>
          </w:p>
        </w:tc>
        <w:tc>
          <w:tcPr>
            <w:tcW w:w="284" w:type="dxa"/>
            <w:vAlign w:val="center"/>
          </w:tcPr>
          <w:p w14:paraId="770E511E" w14:textId="77777777" w:rsidR="00115B45" w:rsidRDefault="00115B45" w:rsidP="00CA1D9C">
            <w:pPr>
              <w:rPr>
                <w:sz w:val="20"/>
                <w:szCs w:val="20"/>
              </w:rPr>
            </w:pPr>
          </w:p>
        </w:tc>
        <w:tc>
          <w:tcPr>
            <w:tcW w:w="567" w:type="dxa"/>
            <w:vAlign w:val="center"/>
          </w:tcPr>
          <w:p w14:paraId="7B4AEF52" w14:textId="77777777" w:rsidR="00115B45" w:rsidRDefault="00115B45" w:rsidP="00CA1D9C">
            <w:pPr>
              <w:rPr>
                <w:sz w:val="20"/>
                <w:szCs w:val="20"/>
              </w:rPr>
            </w:pPr>
            <w:r>
              <w:rPr>
                <w:sz w:val="20"/>
                <w:szCs w:val="20"/>
              </w:rPr>
              <w:t>X</w:t>
            </w:r>
          </w:p>
        </w:tc>
      </w:tr>
      <w:tr w:rsidR="00115B45" w:rsidRPr="007F7E2A" w14:paraId="05435384" w14:textId="77777777" w:rsidTr="00CA1D9C">
        <w:tc>
          <w:tcPr>
            <w:tcW w:w="1526" w:type="dxa"/>
            <w:vMerge/>
            <w:vAlign w:val="center"/>
          </w:tcPr>
          <w:p w14:paraId="2336A868" w14:textId="77777777" w:rsidR="00115B45" w:rsidRPr="007F7E2A" w:rsidRDefault="00115B45" w:rsidP="00CA1D9C">
            <w:pPr>
              <w:rPr>
                <w:sz w:val="20"/>
                <w:szCs w:val="20"/>
              </w:rPr>
            </w:pPr>
          </w:p>
        </w:tc>
        <w:tc>
          <w:tcPr>
            <w:tcW w:w="3118" w:type="dxa"/>
            <w:vMerge w:val="restart"/>
            <w:vAlign w:val="center"/>
          </w:tcPr>
          <w:p w14:paraId="02E7547C"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3. Reconocer y verificar la influencia de la</w:t>
            </w:r>
            <w:r>
              <w:rPr>
                <w:rFonts w:eastAsia="Calibri"/>
                <w:sz w:val="20"/>
                <w:szCs w:val="20"/>
                <w:lang w:eastAsia="en-US"/>
              </w:rPr>
              <w:t xml:space="preserve"> </w:t>
            </w:r>
            <w:r w:rsidRPr="007F7E2A">
              <w:rPr>
                <w:rFonts w:eastAsia="Calibri"/>
                <w:sz w:val="20"/>
                <w:szCs w:val="20"/>
                <w:lang w:eastAsia="en-US"/>
              </w:rPr>
              <w:t>historia y el legado de Grecia y Roma en la</w:t>
            </w:r>
            <w:r>
              <w:rPr>
                <w:rFonts w:eastAsia="Calibri"/>
                <w:sz w:val="20"/>
                <w:szCs w:val="20"/>
                <w:lang w:eastAsia="en-US"/>
              </w:rPr>
              <w:t xml:space="preserve"> c</w:t>
            </w:r>
            <w:r w:rsidRPr="007F7E2A">
              <w:rPr>
                <w:rFonts w:eastAsia="Calibri"/>
                <w:sz w:val="20"/>
                <w:szCs w:val="20"/>
                <w:lang w:eastAsia="en-US"/>
              </w:rPr>
              <w:t>onfiguración política, social y cultural de</w:t>
            </w:r>
            <w:r>
              <w:rPr>
                <w:rFonts w:eastAsia="Calibri"/>
                <w:sz w:val="20"/>
                <w:szCs w:val="20"/>
                <w:lang w:eastAsia="en-US"/>
              </w:rPr>
              <w:t xml:space="preserve"> </w:t>
            </w:r>
            <w:r w:rsidRPr="007F7E2A">
              <w:rPr>
                <w:rFonts w:eastAsia="Calibri"/>
                <w:sz w:val="20"/>
                <w:szCs w:val="20"/>
                <w:lang w:eastAsia="en-US"/>
              </w:rPr>
              <w:t>Europa.</w:t>
            </w:r>
          </w:p>
          <w:p w14:paraId="7FA0BD15"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5482DCFE"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3.1. Establece paralelismos entre las principales instituciones</w:t>
            </w:r>
            <w:r>
              <w:rPr>
                <w:rFonts w:eastAsia="Calibri"/>
                <w:sz w:val="20"/>
                <w:szCs w:val="20"/>
                <w:lang w:eastAsia="en-US"/>
              </w:rPr>
              <w:t xml:space="preserve"> </w:t>
            </w:r>
            <w:r w:rsidRPr="007F7E2A">
              <w:rPr>
                <w:rFonts w:eastAsia="Calibri"/>
                <w:sz w:val="20"/>
                <w:szCs w:val="20"/>
                <w:lang w:eastAsia="en-US"/>
              </w:rPr>
              <w:t>políticas, sociales y culturales europeas y sus antecedentes</w:t>
            </w:r>
            <w:r>
              <w:rPr>
                <w:rFonts w:eastAsia="Calibri"/>
                <w:sz w:val="20"/>
                <w:szCs w:val="20"/>
                <w:lang w:eastAsia="en-US"/>
              </w:rPr>
              <w:t xml:space="preserve"> </w:t>
            </w:r>
            <w:r w:rsidRPr="007F7E2A">
              <w:rPr>
                <w:rFonts w:eastAsia="Calibri"/>
                <w:sz w:val="20"/>
                <w:szCs w:val="20"/>
                <w:lang w:eastAsia="en-US"/>
              </w:rPr>
              <w:t>clásicos.</w:t>
            </w:r>
          </w:p>
        </w:tc>
        <w:tc>
          <w:tcPr>
            <w:tcW w:w="472" w:type="dxa"/>
            <w:vAlign w:val="center"/>
          </w:tcPr>
          <w:p w14:paraId="3B64F1B0" w14:textId="77777777" w:rsidR="00115B45" w:rsidRPr="007F7E2A" w:rsidRDefault="00115B45" w:rsidP="00CA1D9C">
            <w:pPr>
              <w:rPr>
                <w:sz w:val="20"/>
                <w:szCs w:val="20"/>
              </w:rPr>
            </w:pPr>
            <w:r>
              <w:rPr>
                <w:sz w:val="20"/>
                <w:szCs w:val="20"/>
              </w:rPr>
              <w:t>B</w:t>
            </w:r>
          </w:p>
        </w:tc>
        <w:tc>
          <w:tcPr>
            <w:tcW w:w="521" w:type="dxa"/>
            <w:vAlign w:val="center"/>
          </w:tcPr>
          <w:p w14:paraId="2A98B89E" w14:textId="77777777" w:rsidR="00115B45" w:rsidRPr="007F7E2A" w:rsidRDefault="00115B45" w:rsidP="00CA1D9C">
            <w:pPr>
              <w:rPr>
                <w:sz w:val="20"/>
                <w:szCs w:val="20"/>
              </w:rPr>
            </w:pPr>
            <w:r>
              <w:rPr>
                <w:sz w:val="20"/>
                <w:szCs w:val="20"/>
              </w:rPr>
              <w:t>50</w:t>
            </w:r>
          </w:p>
        </w:tc>
        <w:tc>
          <w:tcPr>
            <w:tcW w:w="708" w:type="dxa"/>
            <w:vAlign w:val="center"/>
          </w:tcPr>
          <w:p w14:paraId="3FEF4A68" w14:textId="77777777" w:rsidR="00115B45" w:rsidRPr="007F7E2A" w:rsidRDefault="00115B45" w:rsidP="00CA1D9C">
            <w:pPr>
              <w:rPr>
                <w:sz w:val="20"/>
                <w:szCs w:val="20"/>
              </w:rPr>
            </w:pPr>
            <w:r>
              <w:rPr>
                <w:sz w:val="20"/>
                <w:szCs w:val="20"/>
              </w:rPr>
              <w:t>CSC, CEC, SIEE</w:t>
            </w:r>
          </w:p>
        </w:tc>
        <w:tc>
          <w:tcPr>
            <w:tcW w:w="709" w:type="dxa"/>
            <w:vAlign w:val="center"/>
          </w:tcPr>
          <w:p w14:paraId="5A065CC9" w14:textId="77777777" w:rsidR="00115B45" w:rsidRPr="007F7E2A" w:rsidRDefault="00115B45" w:rsidP="00CA1D9C">
            <w:pPr>
              <w:rPr>
                <w:sz w:val="20"/>
                <w:szCs w:val="20"/>
              </w:rPr>
            </w:pPr>
            <w:r>
              <w:rPr>
                <w:sz w:val="20"/>
                <w:szCs w:val="20"/>
              </w:rPr>
              <w:t>AC 1, 3, 7; Ex</w:t>
            </w:r>
          </w:p>
        </w:tc>
        <w:tc>
          <w:tcPr>
            <w:tcW w:w="284" w:type="dxa"/>
            <w:vAlign w:val="center"/>
          </w:tcPr>
          <w:p w14:paraId="41225F2A" w14:textId="77777777" w:rsidR="00115B45" w:rsidRDefault="00115B45" w:rsidP="00CA1D9C">
            <w:pPr>
              <w:rPr>
                <w:sz w:val="20"/>
                <w:szCs w:val="20"/>
              </w:rPr>
            </w:pPr>
          </w:p>
        </w:tc>
        <w:tc>
          <w:tcPr>
            <w:tcW w:w="283" w:type="dxa"/>
            <w:vAlign w:val="center"/>
          </w:tcPr>
          <w:p w14:paraId="5EA9A76C" w14:textId="77777777" w:rsidR="00115B45" w:rsidRDefault="00115B45" w:rsidP="00CA1D9C">
            <w:pPr>
              <w:rPr>
                <w:sz w:val="20"/>
                <w:szCs w:val="20"/>
              </w:rPr>
            </w:pPr>
            <w:r>
              <w:rPr>
                <w:sz w:val="20"/>
                <w:szCs w:val="20"/>
              </w:rPr>
              <w:t>X</w:t>
            </w:r>
          </w:p>
        </w:tc>
        <w:tc>
          <w:tcPr>
            <w:tcW w:w="284" w:type="dxa"/>
            <w:vAlign w:val="center"/>
          </w:tcPr>
          <w:p w14:paraId="2D88B9EB" w14:textId="77777777" w:rsidR="00115B45" w:rsidRDefault="00115B45" w:rsidP="00CA1D9C">
            <w:pPr>
              <w:rPr>
                <w:sz w:val="20"/>
                <w:szCs w:val="20"/>
              </w:rPr>
            </w:pPr>
          </w:p>
        </w:tc>
        <w:tc>
          <w:tcPr>
            <w:tcW w:w="283" w:type="dxa"/>
            <w:vAlign w:val="center"/>
          </w:tcPr>
          <w:p w14:paraId="7151447C" w14:textId="77777777" w:rsidR="00115B45" w:rsidRDefault="00115B45" w:rsidP="00CA1D9C">
            <w:pPr>
              <w:rPr>
                <w:sz w:val="20"/>
                <w:szCs w:val="20"/>
              </w:rPr>
            </w:pPr>
          </w:p>
        </w:tc>
        <w:tc>
          <w:tcPr>
            <w:tcW w:w="284" w:type="dxa"/>
            <w:vAlign w:val="center"/>
          </w:tcPr>
          <w:p w14:paraId="55BD3A43" w14:textId="77777777" w:rsidR="00115B45" w:rsidRDefault="00115B45" w:rsidP="00CA1D9C">
            <w:pPr>
              <w:rPr>
                <w:sz w:val="20"/>
                <w:szCs w:val="20"/>
              </w:rPr>
            </w:pPr>
          </w:p>
        </w:tc>
        <w:tc>
          <w:tcPr>
            <w:tcW w:w="283" w:type="dxa"/>
            <w:vAlign w:val="center"/>
          </w:tcPr>
          <w:p w14:paraId="577107DC" w14:textId="77777777" w:rsidR="00115B45" w:rsidRDefault="00115B45" w:rsidP="00CA1D9C">
            <w:pPr>
              <w:rPr>
                <w:sz w:val="20"/>
                <w:szCs w:val="20"/>
              </w:rPr>
            </w:pPr>
          </w:p>
        </w:tc>
        <w:tc>
          <w:tcPr>
            <w:tcW w:w="284" w:type="dxa"/>
            <w:vAlign w:val="center"/>
          </w:tcPr>
          <w:p w14:paraId="264775DD" w14:textId="77777777" w:rsidR="00115B45" w:rsidRDefault="00115B45" w:rsidP="00CA1D9C">
            <w:pPr>
              <w:rPr>
                <w:sz w:val="20"/>
                <w:szCs w:val="20"/>
              </w:rPr>
            </w:pPr>
          </w:p>
        </w:tc>
        <w:tc>
          <w:tcPr>
            <w:tcW w:w="283" w:type="dxa"/>
            <w:vAlign w:val="center"/>
          </w:tcPr>
          <w:p w14:paraId="1E816B31" w14:textId="77777777" w:rsidR="00115B45" w:rsidRDefault="00115B45" w:rsidP="00CA1D9C">
            <w:pPr>
              <w:rPr>
                <w:sz w:val="20"/>
                <w:szCs w:val="20"/>
              </w:rPr>
            </w:pPr>
          </w:p>
        </w:tc>
        <w:tc>
          <w:tcPr>
            <w:tcW w:w="284" w:type="dxa"/>
            <w:vAlign w:val="center"/>
          </w:tcPr>
          <w:p w14:paraId="65F9EA59" w14:textId="77777777" w:rsidR="00115B45" w:rsidRDefault="00115B45" w:rsidP="00CA1D9C">
            <w:pPr>
              <w:rPr>
                <w:sz w:val="20"/>
                <w:szCs w:val="20"/>
              </w:rPr>
            </w:pPr>
          </w:p>
        </w:tc>
        <w:tc>
          <w:tcPr>
            <w:tcW w:w="567" w:type="dxa"/>
            <w:vAlign w:val="center"/>
          </w:tcPr>
          <w:p w14:paraId="3FA05756" w14:textId="77777777" w:rsidR="00115B45" w:rsidRDefault="00115B45" w:rsidP="00CA1D9C">
            <w:pPr>
              <w:rPr>
                <w:sz w:val="20"/>
                <w:szCs w:val="20"/>
              </w:rPr>
            </w:pPr>
            <w:r>
              <w:rPr>
                <w:sz w:val="20"/>
                <w:szCs w:val="20"/>
              </w:rPr>
              <w:t>X</w:t>
            </w:r>
          </w:p>
        </w:tc>
      </w:tr>
      <w:tr w:rsidR="00115B45" w:rsidRPr="007F7E2A" w14:paraId="430FD9FD" w14:textId="77777777" w:rsidTr="00CA1D9C">
        <w:tc>
          <w:tcPr>
            <w:tcW w:w="1526" w:type="dxa"/>
            <w:vMerge/>
            <w:vAlign w:val="center"/>
          </w:tcPr>
          <w:p w14:paraId="02E79732" w14:textId="77777777" w:rsidR="00115B45" w:rsidRPr="007F7E2A" w:rsidRDefault="00115B45" w:rsidP="00CA1D9C">
            <w:pPr>
              <w:rPr>
                <w:sz w:val="20"/>
                <w:szCs w:val="20"/>
              </w:rPr>
            </w:pPr>
          </w:p>
        </w:tc>
        <w:tc>
          <w:tcPr>
            <w:tcW w:w="3118" w:type="dxa"/>
            <w:vMerge/>
            <w:vAlign w:val="center"/>
          </w:tcPr>
          <w:p w14:paraId="099FFB09" w14:textId="77777777" w:rsidR="00115B45" w:rsidRPr="007F7E2A" w:rsidRDefault="00115B45" w:rsidP="00CA1D9C">
            <w:pPr>
              <w:rPr>
                <w:sz w:val="20"/>
                <w:szCs w:val="20"/>
              </w:rPr>
            </w:pPr>
          </w:p>
        </w:tc>
        <w:tc>
          <w:tcPr>
            <w:tcW w:w="5103" w:type="dxa"/>
            <w:vAlign w:val="center"/>
          </w:tcPr>
          <w:p w14:paraId="596E3FA5"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3.2. Analiza y valora críticamente la influencia que han ejercido los</w:t>
            </w:r>
            <w:r>
              <w:rPr>
                <w:rFonts w:eastAsia="Calibri"/>
                <w:sz w:val="20"/>
                <w:szCs w:val="20"/>
                <w:lang w:eastAsia="en-US"/>
              </w:rPr>
              <w:t xml:space="preserve"> </w:t>
            </w:r>
            <w:r w:rsidRPr="007F7E2A">
              <w:rPr>
                <w:rFonts w:eastAsia="Calibri"/>
                <w:sz w:val="20"/>
                <w:szCs w:val="20"/>
                <w:lang w:eastAsia="en-US"/>
              </w:rPr>
              <w:t>distintos modelos políticos, sociales y culturales de la</w:t>
            </w:r>
            <w:r>
              <w:rPr>
                <w:rFonts w:eastAsia="Calibri"/>
                <w:sz w:val="20"/>
                <w:szCs w:val="20"/>
                <w:lang w:eastAsia="en-US"/>
              </w:rPr>
              <w:t xml:space="preserve"> </w:t>
            </w:r>
            <w:r w:rsidRPr="007F7E2A">
              <w:rPr>
                <w:rFonts w:eastAsia="Calibri"/>
                <w:sz w:val="20"/>
                <w:szCs w:val="20"/>
                <w:lang w:eastAsia="en-US"/>
              </w:rPr>
              <w:t>Antigüedad clásica en la sociedad actual.</w:t>
            </w:r>
          </w:p>
        </w:tc>
        <w:tc>
          <w:tcPr>
            <w:tcW w:w="472" w:type="dxa"/>
            <w:vAlign w:val="center"/>
          </w:tcPr>
          <w:p w14:paraId="758C7053" w14:textId="77777777" w:rsidR="00115B45" w:rsidRPr="007F7E2A" w:rsidRDefault="00115B45" w:rsidP="00CA1D9C">
            <w:pPr>
              <w:rPr>
                <w:sz w:val="20"/>
                <w:szCs w:val="20"/>
              </w:rPr>
            </w:pPr>
            <w:r>
              <w:rPr>
                <w:sz w:val="20"/>
                <w:szCs w:val="20"/>
              </w:rPr>
              <w:t>I</w:t>
            </w:r>
          </w:p>
        </w:tc>
        <w:tc>
          <w:tcPr>
            <w:tcW w:w="521" w:type="dxa"/>
            <w:vAlign w:val="center"/>
          </w:tcPr>
          <w:p w14:paraId="27BE1771" w14:textId="77777777" w:rsidR="00115B45" w:rsidRPr="007F7E2A" w:rsidRDefault="00115B45" w:rsidP="00CA1D9C">
            <w:pPr>
              <w:rPr>
                <w:sz w:val="20"/>
                <w:szCs w:val="20"/>
              </w:rPr>
            </w:pPr>
            <w:r>
              <w:rPr>
                <w:sz w:val="20"/>
                <w:szCs w:val="20"/>
              </w:rPr>
              <w:t>50</w:t>
            </w:r>
          </w:p>
        </w:tc>
        <w:tc>
          <w:tcPr>
            <w:tcW w:w="708" w:type="dxa"/>
            <w:vAlign w:val="center"/>
          </w:tcPr>
          <w:p w14:paraId="4296041F" w14:textId="77777777" w:rsidR="00115B45" w:rsidRPr="007F7E2A" w:rsidRDefault="00115B45" w:rsidP="00CA1D9C">
            <w:pPr>
              <w:rPr>
                <w:sz w:val="20"/>
                <w:szCs w:val="20"/>
              </w:rPr>
            </w:pPr>
            <w:r>
              <w:rPr>
                <w:sz w:val="20"/>
                <w:szCs w:val="20"/>
              </w:rPr>
              <w:t>CSC, CEC, SIEE</w:t>
            </w:r>
          </w:p>
        </w:tc>
        <w:tc>
          <w:tcPr>
            <w:tcW w:w="709" w:type="dxa"/>
            <w:vAlign w:val="center"/>
          </w:tcPr>
          <w:p w14:paraId="1028EA56" w14:textId="77777777" w:rsidR="00115B45" w:rsidRPr="007F7E2A" w:rsidRDefault="00115B45" w:rsidP="00CA1D9C">
            <w:pPr>
              <w:rPr>
                <w:sz w:val="20"/>
                <w:szCs w:val="20"/>
              </w:rPr>
            </w:pPr>
            <w:r>
              <w:rPr>
                <w:sz w:val="20"/>
                <w:szCs w:val="20"/>
              </w:rPr>
              <w:t>AC 2, 7</w:t>
            </w:r>
          </w:p>
        </w:tc>
        <w:tc>
          <w:tcPr>
            <w:tcW w:w="284" w:type="dxa"/>
            <w:vAlign w:val="center"/>
          </w:tcPr>
          <w:p w14:paraId="0CB2AD40" w14:textId="77777777" w:rsidR="00115B45" w:rsidRDefault="00115B45" w:rsidP="00CA1D9C">
            <w:pPr>
              <w:rPr>
                <w:sz w:val="20"/>
                <w:szCs w:val="20"/>
              </w:rPr>
            </w:pPr>
          </w:p>
        </w:tc>
        <w:tc>
          <w:tcPr>
            <w:tcW w:w="283" w:type="dxa"/>
            <w:vAlign w:val="center"/>
          </w:tcPr>
          <w:p w14:paraId="3DAD3915" w14:textId="77777777" w:rsidR="00115B45" w:rsidRDefault="00115B45" w:rsidP="00CA1D9C">
            <w:pPr>
              <w:rPr>
                <w:sz w:val="20"/>
                <w:szCs w:val="20"/>
              </w:rPr>
            </w:pPr>
            <w:r>
              <w:rPr>
                <w:sz w:val="20"/>
                <w:szCs w:val="20"/>
              </w:rPr>
              <w:t>X</w:t>
            </w:r>
          </w:p>
        </w:tc>
        <w:tc>
          <w:tcPr>
            <w:tcW w:w="284" w:type="dxa"/>
            <w:vAlign w:val="center"/>
          </w:tcPr>
          <w:p w14:paraId="3973A363" w14:textId="77777777" w:rsidR="00115B45" w:rsidRDefault="00115B45" w:rsidP="00CA1D9C">
            <w:pPr>
              <w:rPr>
                <w:sz w:val="20"/>
                <w:szCs w:val="20"/>
              </w:rPr>
            </w:pPr>
          </w:p>
        </w:tc>
        <w:tc>
          <w:tcPr>
            <w:tcW w:w="283" w:type="dxa"/>
            <w:vAlign w:val="center"/>
          </w:tcPr>
          <w:p w14:paraId="244FCEC1" w14:textId="77777777" w:rsidR="00115B45" w:rsidRDefault="00115B45" w:rsidP="00CA1D9C">
            <w:pPr>
              <w:rPr>
                <w:sz w:val="20"/>
                <w:szCs w:val="20"/>
              </w:rPr>
            </w:pPr>
            <w:r>
              <w:rPr>
                <w:sz w:val="20"/>
                <w:szCs w:val="20"/>
              </w:rPr>
              <w:t>X</w:t>
            </w:r>
          </w:p>
        </w:tc>
        <w:tc>
          <w:tcPr>
            <w:tcW w:w="284" w:type="dxa"/>
            <w:vAlign w:val="center"/>
          </w:tcPr>
          <w:p w14:paraId="24BB8806" w14:textId="77777777" w:rsidR="00115B45" w:rsidRDefault="00115B45" w:rsidP="00CA1D9C">
            <w:pPr>
              <w:rPr>
                <w:sz w:val="20"/>
                <w:szCs w:val="20"/>
              </w:rPr>
            </w:pPr>
          </w:p>
        </w:tc>
        <w:tc>
          <w:tcPr>
            <w:tcW w:w="283" w:type="dxa"/>
            <w:vAlign w:val="center"/>
          </w:tcPr>
          <w:p w14:paraId="495E13B7" w14:textId="77777777" w:rsidR="00115B45" w:rsidRDefault="00115B45" w:rsidP="00CA1D9C">
            <w:pPr>
              <w:rPr>
                <w:sz w:val="20"/>
                <w:szCs w:val="20"/>
              </w:rPr>
            </w:pPr>
          </w:p>
        </w:tc>
        <w:tc>
          <w:tcPr>
            <w:tcW w:w="284" w:type="dxa"/>
            <w:vAlign w:val="center"/>
          </w:tcPr>
          <w:p w14:paraId="39271C89" w14:textId="77777777" w:rsidR="00115B45" w:rsidRDefault="00115B45" w:rsidP="00CA1D9C">
            <w:pPr>
              <w:rPr>
                <w:sz w:val="20"/>
                <w:szCs w:val="20"/>
              </w:rPr>
            </w:pPr>
            <w:r>
              <w:rPr>
                <w:sz w:val="20"/>
                <w:szCs w:val="20"/>
              </w:rPr>
              <w:t>X</w:t>
            </w:r>
          </w:p>
        </w:tc>
        <w:tc>
          <w:tcPr>
            <w:tcW w:w="283" w:type="dxa"/>
            <w:vAlign w:val="center"/>
          </w:tcPr>
          <w:p w14:paraId="2C7E916E" w14:textId="77777777" w:rsidR="00115B45" w:rsidRDefault="00115B45" w:rsidP="00CA1D9C">
            <w:pPr>
              <w:rPr>
                <w:sz w:val="20"/>
                <w:szCs w:val="20"/>
              </w:rPr>
            </w:pPr>
          </w:p>
        </w:tc>
        <w:tc>
          <w:tcPr>
            <w:tcW w:w="284" w:type="dxa"/>
            <w:vAlign w:val="center"/>
          </w:tcPr>
          <w:p w14:paraId="0E9E04C0" w14:textId="77777777" w:rsidR="00115B45" w:rsidRDefault="00115B45" w:rsidP="00CA1D9C">
            <w:pPr>
              <w:rPr>
                <w:sz w:val="20"/>
                <w:szCs w:val="20"/>
              </w:rPr>
            </w:pPr>
          </w:p>
        </w:tc>
        <w:tc>
          <w:tcPr>
            <w:tcW w:w="567" w:type="dxa"/>
            <w:vAlign w:val="center"/>
          </w:tcPr>
          <w:p w14:paraId="5F2900C8" w14:textId="77777777" w:rsidR="00115B45" w:rsidRDefault="00115B45" w:rsidP="00CA1D9C">
            <w:pPr>
              <w:rPr>
                <w:sz w:val="20"/>
                <w:szCs w:val="20"/>
              </w:rPr>
            </w:pPr>
          </w:p>
        </w:tc>
      </w:tr>
      <w:tr w:rsidR="00115B45" w:rsidRPr="007F7E2A" w14:paraId="1D5BE338" w14:textId="77777777" w:rsidTr="00CA1D9C">
        <w:tc>
          <w:tcPr>
            <w:tcW w:w="1526" w:type="dxa"/>
            <w:vMerge/>
            <w:vAlign w:val="center"/>
          </w:tcPr>
          <w:p w14:paraId="522A96E0" w14:textId="77777777" w:rsidR="00115B45" w:rsidRPr="007F7E2A" w:rsidRDefault="00115B45" w:rsidP="00CA1D9C">
            <w:pPr>
              <w:rPr>
                <w:sz w:val="20"/>
                <w:szCs w:val="20"/>
              </w:rPr>
            </w:pPr>
          </w:p>
        </w:tc>
        <w:tc>
          <w:tcPr>
            <w:tcW w:w="3118" w:type="dxa"/>
            <w:vAlign w:val="center"/>
          </w:tcPr>
          <w:p w14:paraId="46EAF2A8" w14:textId="77777777" w:rsidR="00115B4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4. Realizar trabajos de investigación sobre la</w:t>
            </w:r>
            <w:r>
              <w:rPr>
                <w:rFonts w:eastAsia="Calibri"/>
                <w:sz w:val="20"/>
                <w:szCs w:val="20"/>
                <w:lang w:eastAsia="en-US"/>
              </w:rPr>
              <w:t xml:space="preserve"> </w:t>
            </w:r>
            <w:r w:rsidRPr="007F7E2A">
              <w:rPr>
                <w:rFonts w:eastAsia="Calibri"/>
                <w:sz w:val="20"/>
                <w:szCs w:val="20"/>
                <w:lang w:eastAsia="en-US"/>
              </w:rPr>
              <w:t>pervivencia de la civilización clásica en el</w:t>
            </w:r>
            <w:r>
              <w:rPr>
                <w:rFonts w:eastAsia="Calibri"/>
                <w:sz w:val="20"/>
                <w:szCs w:val="20"/>
                <w:lang w:eastAsia="en-US"/>
              </w:rPr>
              <w:t xml:space="preserve"> </w:t>
            </w:r>
            <w:r w:rsidRPr="007F7E2A">
              <w:rPr>
                <w:rFonts w:eastAsia="Calibri"/>
                <w:sz w:val="20"/>
                <w:szCs w:val="20"/>
                <w:lang w:eastAsia="en-US"/>
              </w:rPr>
              <w:t>entorno utilizando las tecnologías de la</w:t>
            </w:r>
            <w:r>
              <w:rPr>
                <w:rFonts w:eastAsia="Calibri"/>
                <w:sz w:val="20"/>
                <w:szCs w:val="20"/>
                <w:lang w:eastAsia="en-US"/>
              </w:rPr>
              <w:t xml:space="preserve"> información y la c</w:t>
            </w:r>
            <w:r w:rsidRPr="007F7E2A">
              <w:rPr>
                <w:rFonts w:eastAsia="Calibri"/>
                <w:sz w:val="20"/>
                <w:szCs w:val="20"/>
                <w:lang w:eastAsia="en-US"/>
              </w:rPr>
              <w:t>omunicación.</w:t>
            </w:r>
          </w:p>
          <w:p w14:paraId="3E6BE45C" w14:textId="77777777" w:rsidR="00115B45" w:rsidRPr="006C6715" w:rsidRDefault="00115B45" w:rsidP="00CA1D9C">
            <w:pPr>
              <w:autoSpaceDE w:val="0"/>
              <w:autoSpaceDN w:val="0"/>
              <w:adjustRightInd w:val="0"/>
              <w:rPr>
                <w:rFonts w:eastAsia="Calibri"/>
                <w:sz w:val="20"/>
                <w:szCs w:val="20"/>
                <w:lang w:eastAsia="en-US"/>
              </w:rPr>
            </w:pPr>
            <w:r w:rsidRPr="007F7E2A">
              <w:rPr>
                <w:rFonts w:eastAsia="Calibri"/>
                <w:sz w:val="20"/>
                <w:szCs w:val="20"/>
                <w:lang w:eastAsia="en-US"/>
              </w:rPr>
              <w:t>Porcentaje sobre el total:</w:t>
            </w:r>
            <w:r>
              <w:rPr>
                <w:rFonts w:eastAsia="Calibri"/>
                <w:sz w:val="20"/>
                <w:szCs w:val="20"/>
                <w:lang w:eastAsia="en-US"/>
              </w:rPr>
              <w:t xml:space="preserve"> 2,5%</w:t>
            </w:r>
          </w:p>
        </w:tc>
        <w:tc>
          <w:tcPr>
            <w:tcW w:w="5103" w:type="dxa"/>
            <w:vAlign w:val="center"/>
          </w:tcPr>
          <w:p w14:paraId="4C246248" w14:textId="77777777" w:rsidR="00115B45" w:rsidRPr="007F7E2A" w:rsidRDefault="00115B45" w:rsidP="00CA1D9C">
            <w:pPr>
              <w:autoSpaceDE w:val="0"/>
              <w:autoSpaceDN w:val="0"/>
              <w:adjustRightInd w:val="0"/>
              <w:rPr>
                <w:sz w:val="20"/>
                <w:szCs w:val="20"/>
              </w:rPr>
            </w:pPr>
            <w:r w:rsidRPr="007F7E2A">
              <w:rPr>
                <w:rFonts w:eastAsia="Calibri"/>
                <w:sz w:val="20"/>
                <w:szCs w:val="20"/>
                <w:lang w:eastAsia="en-US"/>
              </w:rPr>
              <w:t>4.1. Utiliza las Tecnologías de la Información y la Comunicación para</w:t>
            </w:r>
            <w:r>
              <w:rPr>
                <w:rFonts w:eastAsia="Calibri"/>
                <w:sz w:val="20"/>
                <w:szCs w:val="20"/>
                <w:lang w:eastAsia="en-US"/>
              </w:rPr>
              <w:t xml:space="preserve"> </w:t>
            </w:r>
            <w:r w:rsidRPr="007F7E2A">
              <w:rPr>
                <w:rFonts w:eastAsia="Calibri"/>
                <w:sz w:val="20"/>
                <w:szCs w:val="20"/>
                <w:lang w:eastAsia="en-US"/>
              </w:rPr>
              <w:t>recoger información y realizar trabajos de investigación sobre la</w:t>
            </w:r>
            <w:r>
              <w:rPr>
                <w:rFonts w:eastAsia="Calibri"/>
                <w:sz w:val="20"/>
                <w:szCs w:val="20"/>
                <w:lang w:eastAsia="en-US"/>
              </w:rPr>
              <w:t xml:space="preserve"> </w:t>
            </w:r>
            <w:r w:rsidRPr="007F7E2A">
              <w:rPr>
                <w:rFonts w:eastAsia="Calibri"/>
                <w:sz w:val="20"/>
                <w:szCs w:val="20"/>
                <w:lang w:eastAsia="en-US"/>
              </w:rPr>
              <w:t>pervivencia de la civilización clásica en nuestra cultura.</w:t>
            </w:r>
          </w:p>
        </w:tc>
        <w:tc>
          <w:tcPr>
            <w:tcW w:w="472" w:type="dxa"/>
            <w:vAlign w:val="center"/>
          </w:tcPr>
          <w:p w14:paraId="2ADB3B39" w14:textId="77777777" w:rsidR="00115B45" w:rsidRPr="007F7E2A" w:rsidRDefault="00115B45" w:rsidP="00CA1D9C">
            <w:pPr>
              <w:rPr>
                <w:sz w:val="20"/>
                <w:szCs w:val="20"/>
              </w:rPr>
            </w:pPr>
            <w:r>
              <w:rPr>
                <w:sz w:val="20"/>
                <w:szCs w:val="20"/>
              </w:rPr>
              <w:t>B</w:t>
            </w:r>
          </w:p>
        </w:tc>
        <w:tc>
          <w:tcPr>
            <w:tcW w:w="521" w:type="dxa"/>
            <w:vAlign w:val="center"/>
          </w:tcPr>
          <w:p w14:paraId="377BD618" w14:textId="77777777" w:rsidR="00115B45" w:rsidRPr="007F7E2A" w:rsidRDefault="00115B45" w:rsidP="00CA1D9C">
            <w:pPr>
              <w:rPr>
                <w:sz w:val="20"/>
                <w:szCs w:val="20"/>
              </w:rPr>
            </w:pPr>
            <w:r>
              <w:rPr>
                <w:sz w:val="20"/>
                <w:szCs w:val="20"/>
              </w:rPr>
              <w:t>100</w:t>
            </w:r>
          </w:p>
        </w:tc>
        <w:tc>
          <w:tcPr>
            <w:tcW w:w="708" w:type="dxa"/>
            <w:vAlign w:val="center"/>
          </w:tcPr>
          <w:p w14:paraId="24D12F23" w14:textId="77777777" w:rsidR="00115B45" w:rsidRPr="007F7E2A" w:rsidRDefault="00115B45" w:rsidP="00CA1D9C">
            <w:pPr>
              <w:rPr>
                <w:sz w:val="20"/>
                <w:szCs w:val="20"/>
              </w:rPr>
            </w:pPr>
            <w:r>
              <w:rPr>
                <w:sz w:val="20"/>
                <w:szCs w:val="20"/>
              </w:rPr>
              <w:t>CEC, CD</w:t>
            </w:r>
          </w:p>
        </w:tc>
        <w:tc>
          <w:tcPr>
            <w:tcW w:w="709" w:type="dxa"/>
            <w:vAlign w:val="center"/>
          </w:tcPr>
          <w:p w14:paraId="080A1215" w14:textId="77777777" w:rsidR="00115B45" w:rsidRPr="007F7E2A" w:rsidRDefault="00115B45" w:rsidP="00CA1D9C">
            <w:pPr>
              <w:rPr>
                <w:sz w:val="20"/>
                <w:szCs w:val="20"/>
              </w:rPr>
            </w:pPr>
            <w:r>
              <w:rPr>
                <w:sz w:val="20"/>
                <w:szCs w:val="20"/>
              </w:rPr>
              <w:t>AC 7</w:t>
            </w:r>
          </w:p>
        </w:tc>
        <w:tc>
          <w:tcPr>
            <w:tcW w:w="284" w:type="dxa"/>
            <w:vAlign w:val="center"/>
          </w:tcPr>
          <w:p w14:paraId="0564643C" w14:textId="77777777" w:rsidR="00115B45" w:rsidRDefault="00115B45" w:rsidP="00CA1D9C">
            <w:pPr>
              <w:rPr>
                <w:sz w:val="20"/>
                <w:szCs w:val="20"/>
              </w:rPr>
            </w:pPr>
            <w:r>
              <w:rPr>
                <w:sz w:val="20"/>
                <w:szCs w:val="20"/>
              </w:rPr>
              <w:t>X</w:t>
            </w:r>
          </w:p>
        </w:tc>
        <w:tc>
          <w:tcPr>
            <w:tcW w:w="283" w:type="dxa"/>
            <w:vAlign w:val="center"/>
          </w:tcPr>
          <w:p w14:paraId="7765F28A" w14:textId="77777777" w:rsidR="00115B45" w:rsidRDefault="00115B45" w:rsidP="00CA1D9C">
            <w:pPr>
              <w:rPr>
                <w:sz w:val="20"/>
                <w:szCs w:val="20"/>
              </w:rPr>
            </w:pPr>
            <w:r>
              <w:rPr>
                <w:sz w:val="20"/>
                <w:szCs w:val="20"/>
              </w:rPr>
              <w:t>X</w:t>
            </w:r>
          </w:p>
        </w:tc>
        <w:tc>
          <w:tcPr>
            <w:tcW w:w="284" w:type="dxa"/>
            <w:vAlign w:val="center"/>
          </w:tcPr>
          <w:p w14:paraId="1D16806F" w14:textId="77777777" w:rsidR="00115B45" w:rsidRDefault="00115B45" w:rsidP="00CA1D9C">
            <w:pPr>
              <w:rPr>
                <w:sz w:val="20"/>
                <w:szCs w:val="20"/>
              </w:rPr>
            </w:pPr>
            <w:r>
              <w:rPr>
                <w:sz w:val="20"/>
                <w:szCs w:val="20"/>
              </w:rPr>
              <w:t>X</w:t>
            </w:r>
          </w:p>
        </w:tc>
        <w:tc>
          <w:tcPr>
            <w:tcW w:w="283" w:type="dxa"/>
            <w:vAlign w:val="center"/>
          </w:tcPr>
          <w:p w14:paraId="0349F62C" w14:textId="77777777" w:rsidR="00115B45" w:rsidRDefault="00115B45" w:rsidP="00CA1D9C">
            <w:pPr>
              <w:rPr>
                <w:sz w:val="20"/>
                <w:szCs w:val="20"/>
              </w:rPr>
            </w:pPr>
            <w:r>
              <w:rPr>
                <w:sz w:val="20"/>
                <w:szCs w:val="20"/>
              </w:rPr>
              <w:t>X</w:t>
            </w:r>
          </w:p>
        </w:tc>
        <w:tc>
          <w:tcPr>
            <w:tcW w:w="284" w:type="dxa"/>
            <w:vAlign w:val="center"/>
          </w:tcPr>
          <w:p w14:paraId="4775B347" w14:textId="77777777" w:rsidR="00115B45" w:rsidRDefault="00115B45" w:rsidP="00CA1D9C">
            <w:pPr>
              <w:rPr>
                <w:sz w:val="20"/>
                <w:szCs w:val="20"/>
              </w:rPr>
            </w:pPr>
            <w:r>
              <w:rPr>
                <w:sz w:val="20"/>
                <w:szCs w:val="20"/>
              </w:rPr>
              <w:t>X</w:t>
            </w:r>
          </w:p>
        </w:tc>
        <w:tc>
          <w:tcPr>
            <w:tcW w:w="283" w:type="dxa"/>
            <w:vAlign w:val="center"/>
          </w:tcPr>
          <w:p w14:paraId="096B749A" w14:textId="77777777" w:rsidR="00115B45" w:rsidRDefault="00115B45" w:rsidP="00CA1D9C">
            <w:pPr>
              <w:rPr>
                <w:sz w:val="20"/>
                <w:szCs w:val="20"/>
              </w:rPr>
            </w:pPr>
            <w:r>
              <w:rPr>
                <w:sz w:val="20"/>
                <w:szCs w:val="20"/>
              </w:rPr>
              <w:t>X</w:t>
            </w:r>
          </w:p>
        </w:tc>
        <w:tc>
          <w:tcPr>
            <w:tcW w:w="284" w:type="dxa"/>
            <w:vAlign w:val="center"/>
          </w:tcPr>
          <w:p w14:paraId="7A64FF33" w14:textId="77777777" w:rsidR="00115B45" w:rsidRDefault="00115B45" w:rsidP="00CA1D9C">
            <w:pPr>
              <w:rPr>
                <w:sz w:val="20"/>
                <w:szCs w:val="20"/>
              </w:rPr>
            </w:pPr>
            <w:r>
              <w:rPr>
                <w:sz w:val="20"/>
                <w:szCs w:val="20"/>
              </w:rPr>
              <w:t>X</w:t>
            </w:r>
          </w:p>
        </w:tc>
        <w:tc>
          <w:tcPr>
            <w:tcW w:w="283" w:type="dxa"/>
            <w:vAlign w:val="center"/>
          </w:tcPr>
          <w:p w14:paraId="0F9F3DC4" w14:textId="77777777" w:rsidR="00115B45" w:rsidRDefault="00115B45" w:rsidP="00CA1D9C">
            <w:pPr>
              <w:rPr>
                <w:sz w:val="20"/>
                <w:szCs w:val="20"/>
              </w:rPr>
            </w:pPr>
            <w:r>
              <w:rPr>
                <w:sz w:val="20"/>
                <w:szCs w:val="20"/>
              </w:rPr>
              <w:t>X</w:t>
            </w:r>
          </w:p>
        </w:tc>
        <w:tc>
          <w:tcPr>
            <w:tcW w:w="284" w:type="dxa"/>
            <w:vAlign w:val="center"/>
          </w:tcPr>
          <w:p w14:paraId="6B1153F4" w14:textId="77777777" w:rsidR="00115B45" w:rsidRDefault="00115B45" w:rsidP="00CA1D9C">
            <w:pPr>
              <w:rPr>
                <w:sz w:val="20"/>
                <w:szCs w:val="20"/>
              </w:rPr>
            </w:pPr>
            <w:r>
              <w:rPr>
                <w:sz w:val="20"/>
                <w:szCs w:val="20"/>
              </w:rPr>
              <w:t>X</w:t>
            </w:r>
          </w:p>
        </w:tc>
        <w:tc>
          <w:tcPr>
            <w:tcW w:w="567" w:type="dxa"/>
            <w:vAlign w:val="center"/>
          </w:tcPr>
          <w:p w14:paraId="12CEA9FC" w14:textId="77777777" w:rsidR="00115B45" w:rsidRDefault="00115B45" w:rsidP="00CA1D9C">
            <w:pPr>
              <w:rPr>
                <w:sz w:val="20"/>
                <w:szCs w:val="20"/>
              </w:rPr>
            </w:pPr>
          </w:p>
        </w:tc>
      </w:tr>
    </w:tbl>
    <w:p w14:paraId="6928976F" w14:textId="77777777" w:rsidR="00115B45" w:rsidRDefault="00115B45" w:rsidP="00115B45"/>
    <w:p w14:paraId="55467116" w14:textId="77777777" w:rsidR="00115B45" w:rsidRPr="007769E1" w:rsidRDefault="00115B45" w:rsidP="00115B45">
      <w:pPr>
        <w:autoSpaceDE w:val="0"/>
        <w:autoSpaceDN w:val="0"/>
        <w:adjustRightInd w:val="0"/>
        <w:rPr>
          <w:rFonts w:eastAsia="Calibri"/>
        </w:rPr>
      </w:pPr>
      <w:r w:rsidRPr="007769E1">
        <w:rPr>
          <w:rFonts w:eastAsia="Calibri"/>
        </w:rPr>
        <w:t>NOTAS:</w:t>
      </w:r>
    </w:p>
    <w:p w14:paraId="0A6D4B30" w14:textId="77777777" w:rsidR="00115B45" w:rsidRDefault="00115B45" w:rsidP="00115B45">
      <w:pPr>
        <w:autoSpaceDE w:val="0"/>
        <w:autoSpaceDN w:val="0"/>
        <w:adjustRightInd w:val="0"/>
        <w:rPr>
          <w:rFonts w:eastAsia="Calibri"/>
        </w:rPr>
      </w:pPr>
      <w:r w:rsidRPr="007769E1">
        <w:rPr>
          <w:rFonts w:eastAsia="Calibri"/>
        </w:rPr>
        <w:lastRenderedPageBreak/>
        <w:t>1. Respect</w:t>
      </w:r>
      <w:r>
        <w:rPr>
          <w:rFonts w:eastAsia="Calibri"/>
        </w:rPr>
        <w:t>o</w:t>
      </w:r>
      <w:r w:rsidRPr="007769E1">
        <w:rPr>
          <w:rFonts w:eastAsia="Calibri"/>
        </w:rPr>
        <w:t xml:space="preserve"> a la categorización</w:t>
      </w:r>
      <w:r>
        <w:rPr>
          <w:rFonts w:eastAsia="Calibri"/>
        </w:rPr>
        <w:t xml:space="preserve"> (C) de los estándares de aprendizaje, </w:t>
      </w:r>
      <w:r w:rsidRPr="007769E1">
        <w:rPr>
          <w:rFonts w:eastAsia="Calibri"/>
        </w:rPr>
        <w:t xml:space="preserve"> </w:t>
      </w:r>
      <w:r>
        <w:rPr>
          <w:rFonts w:eastAsia="Calibri"/>
        </w:rPr>
        <w:t>los básicos (B) supondrán un 50%, los intermedios (I) un 40% y los avanzados (A) un 10%.</w:t>
      </w:r>
    </w:p>
    <w:p w14:paraId="1DEA1D06" w14:textId="77777777" w:rsidR="00115B45" w:rsidRPr="006F0EC2" w:rsidRDefault="00115B45" w:rsidP="00115B45">
      <w:pPr>
        <w:rPr>
          <w:rFonts w:eastAsia="Calibri"/>
        </w:rPr>
      </w:pPr>
      <w:r w:rsidRPr="006F0EC2">
        <w:rPr>
          <w:rFonts w:eastAsia="Calibri"/>
        </w:rPr>
        <w:t xml:space="preserve">2. Competencias clave (CC): </w:t>
      </w:r>
    </w:p>
    <w:p w14:paraId="39682594" w14:textId="77777777" w:rsidR="00115B45" w:rsidRPr="006F0EC2" w:rsidRDefault="00115B45" w:rsidP="00115B45">
      <w:pPr>
        <w:ind w:firstLine="708"/>
      </w:pPr>
      <w:r w:rsidRPr="006F0EC2">
        <w:t>CL = Comunicación lingüística</w:t>
      </w:r>
    </w:p>
    <w:p w14:paraId="6B7673A8" w14:textId="77777777" w:rsidR="00115B45" w:rsidRPr="006F0EC2" w:rsidRDefault="00115B45" w:rsidP="00115B45">
      <w:pPr>
        <w:ind w:firstLine="708"/>
      </w:pPr>
      <w:r w:rsidRPr="006F0EC2">
        <w:t>CD</w:t>
      </w:r>
      <w:r>
        <w:t xml:space="preserve"> = Competencia digital</w:t>
      </w:r>
    </w:p>
    <w:p w14:paraId="3A3FEC84" w14:textId="77777777" w:rsidR="00115B45" w:rsidRPr="006F0EC2" w:rsidRDefault="00115B45" w:rsidP="00115B45">
      <w:pPr>
        <w:ind w:firstLine="708"/>
      </w:pPr>
      <w:r w:rsidRPr="006F0EC2">
        <w:t>AA = Aprender a aprender</w:t>
      </w:r>
    </w:p>
    <w:p w14:paraId="416160CA" w14:textId="77777777" w:rsidR="00115B45" w:rsidRPr="006F0EC2" w:rsidRDefault="00115B45" w:rsidP="00115B45">
      <w:pPr>
        <w:ind w:firstLine="708"/>
      </w:pPr>
      <w:r w:rsidRPr="006F0EC2">
        <w:t>CSC</w:t>
      </w:r>
      <w:r>
        <w:t xml:space="preserve"> = Competencias sociales y cívicas</w:t>
      </w:r>
    </w:p>
    <w:p w14:paraId="4FCB013F" w14:textId="77777777" w:rsidR="00115B45" w:rsidRPr="006F0EC2" w:rsidRDefault="00115B45" w:rsidP="00115B45">
      <w:pPr>
        <w:ind w:firstLine="708"/>
      </w:pPr>
      <w:r w:rsidRPr="006F0EC2">
        <w:t>SIEE</w:t>
      </w:r>
      <w:r>
        <w:t xml:space="preserve"> = </w:t>
      </w:r>
      <w:r w:rsidRPr="00660A35">
        <w:t>Sentido de iniciativa y espíritu emprendedor</w:t>
      </w:r>
    </w:p>
    <w:p w14:paraId="39FB9BE3" w14:textId="77777777" w:rsidR="00115B45" w:rsidRPr="006F0EC2" w:rsidRDefault="00115B45" w:rsidP="00115B45">
      <w:pPr>
        <w:ind w:firstLine="708"/>
      </w:pPr>
      <w:r w:rsidRPr="006F0EC2">
        <w:rPr>
          <w:color w:val="000000"/>
        </w:rPr>
        <w:t>CEC</w:t>
      </w:r>
      <w:r>
        <w:rPr>
          <w:color w:val="000000"/>
        </w:rPr>
        <w:t xml:space="preserve"> = </w:t>
      </w:r>
      <w:r w:rsidRPr="00660A35">
        <w:t>Conciencia y expresiones culturales</w:t>
      </w:r>
    </w:p>
    <w:p w14:paraId="049830AE" w14:textId="77777777" w:rsidR="00115B45" w:rsidRDefault="00115B45" w:rsidP="00115B45">
      <w:pPr>
        <w:autoSpaceDE w:val="0"/>
        <w:autoSpaceDN w:val="0"/>
        <w:adjustRightInd w:val="0"/>
        <w:rPr>
          <w:rFonts w:eastAsia="Calibri"/>
        </w:rPr>
      </w:pPr>
      <w:r>
        <w:rPr>
          <w:rFonts w:eastAsia="Calibri"/>
        </w:rPr>
        <w:t>3. El significado de las abreviaturas en los instrumentos de evaluación es el siguiente:</w:t>
      </w:r>
    </w:p>
    <w:p w14:paraId="5D903530" w14:textId="77777777" w:rsidR="00115B45" w:rsidRDefault="00115B45" w:rsidP="00115B45">
      <w:r>
        <w:rPr>
          <w:rFonts w:eastAsia="Calibri"/>
        </w:rPr>
        <w:tab/>
        <w:t>AC 1 = Actividades de clase del tipo 1, tales como ejercicios de c</w:t>
      </w:r>
      <w:r>
        <w:t>ompletar,  de r</w:t>
      </w:r>
      <w:r w:rsidRPr="00660A35">
        <w:t>elacionar columnas</w:t>
      </w:r>
      <w:r>
        <w:t>, de c</w:t>
      </w:r>
      <w:r w:rsidRPr="00660A35">
        <w:t>orregir errores</w:t>
      </w:r>
      <w:r>
        <w:t>, de ordenación cronológica,  de verdadero / falso, p</w:t>
      </w:r>
      <w:r w:rsidRPr="00660A35">
        <w:t>reguntas tipo test</w:t>
      </w:r>
      <w:r>
        <w:t>, preguntas cortas, elaboración de fichas técnicas, etc.</w:t>
      </w:r>
    </w:p>
    <w:p w14:paraId="00555233" w14:textId="77777777" w:rsidR="00115B45" w:rsidRDefault="00115B45" w:rsidP="00115B45">
      <w:r>
        <w:tab/>
        <w:t>AC 2 = Actividades de clase del tipo 2, como redacciones, r</w:t>
      </w:r>
      <w:r w:rsidRPr="00660A35">
        <w:t>esúmenes</w:t>
      </w:r>
      <w:r>
        <w:t>, p</w:t>
      </w:r>
      <w:r w:rsidRPr="00660A35">
        <w:t>reguntas de desarrollo</w:t>
      </w:r>
      <w:r>
        <w:t xml:space="preserve"> o elaboración de m</w:t>
      </w:r>
      <w:r w:rsidRPr="00805EB4">
        <w:t>apas conceptuales</w:t>
      </w:r>
      <w:r>
        <w:t>.</w:t>
      </w:r>
    </w:p>
    <w:p w14:paraId="643F273F" w14:textId="77777777" w:rsidR="00115B45" w:rsidRDefault="00115B45" w:rsidP="00115B45">
      <w:r>
        <w:tab/>
        <w:t>AC 3 = Actividades de clase del tipo 3, como explicación de imágenes o comprensión de textos.</w:t>
      </w:r>
    </w:p>
    <w:p w14:paraId="65D188FB" w14:textId="77777777" w:rsidR="00115B45" w:rsidRDefault="00115B45" w:rsidP="00115B45">
      <w:r>
        <w:tab/>
        <w:t>AC 4 = Actividades de clase del tipo 4, como ejercicios de transcripción, de deducción del significado o de familias léxicas.</w:t>
      </w:r>
    </w:p>
    <w:p w14:paraId="3280FF65" w14:textId="77777777" w:rsidR="00115B45" w:rsidRDefault="00115B45" w:rsidP="00115B45">
      <w:pPr>
        <w:autoSpaceDE w:val="0"/>
        <w:autoSpaceDN w:val="0"/>
        <w:adjustRightInd w:val="0"/>
      </w:pPr>
      <w:r>
        <w:tab/>
        <w:t>AC 5 = Actividades de clase del tipo 5, mapas.</w:t>
      </w:r>
    </w:p>
    <w:p w14:paraId="19D282FC" w14:textId="77777777" w:rsidR="00115B45" w:rsidRDefault="00115B45" w:rsidP="00115B45">
      <w:pPr>
        <w:autoSpaceDE w:val="0"/>
        <w:autoSpaceDN w:val="0"/>
        <w:adjustRightInd w:val="0"/>
      </w:pPr>
      <w:r>
        <w:tab/>
        <w:t>AC 6 = Actividades de clase del tipo 6, como invención de diálogos o dramatizaciones.</w:t>
      </w:r>
    </w:p>
    <w:p w14:paraId="3BF7C75A" w14:textId="77777777" w:rsidR="00115B45" w:rsidRDefault="00115B45" w:rsidP="00115B45">
      <w:r>
        <w:tab/>
        <w:t>AC 7 = Actividades de clase del tipo 7, como búsquedas en Internet, trabajos individuales o en grupo, murales, exposiciones en clase, debates, etc.</w:t>
      </w:r>
    </w:p>
    <w:p w14:paraId="2BA79E50" w14:textId="77777777" w:rsidR="00115B45" w:rsidRDefault="00115B45" w:rsidP="00115B45">
      <w:r>
        <w:tab/>
        <w:t>Ex = Examen.</w:t>
      </w:r>
    </w:p>
    <w:p w14:paraId="58713C00" w14:textId="77777777" w:rsidR="00115B45" w:rsidRDefault="00115B45" w:rsidP="00115B45">
      <w:r>
        <w:rPr>
          <w:rFonts w:eastAsia="Calibri"/>
        </w:rPr>
        <w:t>4. En las Unidades didácticas la M indica material adicional facilitado por el profesor para cualquiera de las unidades</w:t>
      </w:r>
    </w:p>
    <w:p w14:paraId="0B17BD25" w14:textId="77777777" w:rsidR="00115B45" w:rsidRDefault="00115B45" w:rsidP="00115B45">
      <w:pPr>
        <w:autoSpaceDE w:val="0"/>
        <w:autoSpaceDN w:val="0"/>
        <w:adjustRightInd w:val="0"/>
        <w:rPr>
          <w:rFonts w:eastAsia="Calibri"/>
        </w:rPr>
      </w:pPr>
      <w:r>
        <w:rPr>
          <w:rFonts w:eastAsia="Calibri"/>
        </w:rPr>
        <w:t>.</w:t>
      </w:r>
    </w:p>
    <w:p w14:paraId="28BFF28F" w14:textId="77777777" w:rsidR="00115B45" w:rsidRPr="007769E1" w:rsidRDefault="00115B45" w:rsidP="00115B45">
      <w:pPr>
        <w:autoSpaceDE w:val="0"/>
        <w:autoSpaceDN w:val="0"/>
        <w:adjustRightInd w:val="0"/>
        <w:ind w:firstLine="708"/>
        <w:rPr>
          <w:rFonts w:eastAsia="Calibri"/>
        </w:rPr>
      </w:pPr>
    </w:p>
    <w:p w14:paraId="66C921AD" w14:textId="77777777" w:rsidR="00115B45" w:rsidRPr="007769E1" w:rsidRDefault="00115B45" w:rsidP="00115B45">
      <w:pPr>
        <w:autoSpaceDE w:val="0"/>
        <w:autoSpaceDN w:val="0"/>
        <w:adjustRightInd w:val="0"/>
        <w:rPr>
          <w:rFonts w:eastAsia="Calibri"/>
        </w:rPr>
      </w:pPr>
    </w:p>
    <w:p w14:paraId="4D1DDFDC" w14:textId="77777777" w:rsidR="00115B45" w:rsidRDefault="00115B45" w:rsidP="00115B45">
      <w:pPr>
        <w:autoSpaceDE w:val="0"/>
        <w:autoSpaceDN w:val="0"/>
        <w:adjustRightInd w:val="0"/>
        <w:rPr>
          <w:rFonts w:eastAsia="Calibri"/>
        </w:rPr>
        <w:sectPr w:rsidR="00115B45" w:rsidSect="00CA7B8F">
          <w:headerReference w:type="default" r:id="rId6"/>
          <w:footerReference w:type="even" r:id="rId7"/>
          <w:footerReference w:type="default" r:id="rId8"/>
          <w:footerReference w:type="first" r:id="rId9"/>
          <w:pgSz w:w="16838" w:h="11906" w:orient="landscape"/>
          <w:pgMar w:top="1418" w:right="1418" w:bottom="1418" w:left="1418" w:header="709" w:footer="709" w:gutter="0"/>
          <w:cols w:space="708"/>
          <w:docGrid w:linePitch="360"/>
        </w:sectPr>
      </w:pPr>
    </w:p>
    <w:p w14:paraId="0E21D7FC" w14:textId="77777777" w:rsidR="00115B45" w:rsidRPr="00131484" w:rsidRDefault="00115B45" w:rsidP="00115B45">
      <w:pPr>
        <w:autoSpaceDE w:val="0"/>
        <w:autoSpaceDN w:val="0"/>
        <w:adjustRightInd w:val="0"/>
        <w:spacing w:line="360" w:lineRule="auto"/>
        <w:jc w:val="both"/>
        <w:rPr>
          <w:rFonts w:eastAsia="Calibri"/>
        </w:rPr>
      </w:pPr>
      <w:r>
        <w:rPr>
          <w:rFonts w:eastAsia="Calibri"/>
        </w:rPr>
        <w:lastRenderedPageBreak/>
        <w:t>5</w:t>
      </w:r>
      <w:r w:rsidRPr="001F0809">
        <w:rPr>
          <w:rFonts w:eastAsia="Calibri"/>
        </w:rPr>
        <w:t xml:space="preserve">. </w:t>
      </w:r>
      <w:r w:rsidRPr="00131484">
        <w:rPr>
          <w:rFonts w:eastAsia="Calibri"/>
        </w:rPr>
        <w:t>DISTRIBUCIÓN TEMPORAL</w:t>
      </w:r>
    </w:p>
    <w:p w14:paraId="4367A8F3" w14:textId="77777777" w:rsidR="00115B45" w:rsidRPr="00131484" w:rsidRDefault="00115B45" w:rsidP="00115B45">
      <w:pPr>
        <w:autoSpaceDE w:val="0"/>
        <w:autoSpaceDN w:val="0"/>
        <w:adjustRightInd w:val="0"/>
        <w:spacing w:line="360" w:lineRule="auto"/>
        <w:jc w:val="both"/>
        <w:rPr>
          <w:rFonts w:eastAsia="Calibri"/>
        </w:rPr>
      </w:pPr>
    </w:p>
    <w:p w14:paraId="7AC95A46"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1ª evaluación: unidades 1, 2 y 3</w:t>
      </w:r>
    </w:p>
    <w:p w14:paraId="19993421"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2ª evaluación: unidades 4, 5 y 6</w:t>
      </w:r>
    </w:p>
    <w:p w14:paraId="2571A3D7"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3ª evaluación: unidades 7, 8 y 9</w:t>
      </w:r>
    </w:p>
    <w:p w14:paraId="13A73E62" w14:textId="77777777" w:rsidR="00115B45" w:rsidRPr="00131484" w:rsidRDefault="00115B45" w:rsidP="00115B45">
      <w:pPr>
        <w:autoSpaceDE w:val="0"/>
        <w:autoSpaceDN w:val="0"/>
        <w:adjustRightInd w:val="0"/>
        <w:spacing w:line="360" w:lineRule="auto"/>
        <w:jc w:val="both"/>
        <w:rPr>
          <w:rFonts w:eastAsia="Calibri"/>
        </w:rPr>
      </w:pPr>
    </w:p>
    <w:p w14:paraId="1210EFD3"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6. PROCEDIMIENTOS DE EVALUACIÓN</w:t>
      </w:r>
    </w:p>
    <w:p w14:paraId="2ECD2A4D" w14:textId="77777777" w:rsidR="00115B45" w:rsidRPr="00131484" w:rsidRDefault="00115B45" w:rsidP="00115B45">
      <w:pPr>
        <w:autoSpaceDE w:val="0"/>
        <w:autoSpaceDN w:val="0"/>
        <w:adjustRightInd w:val="0"/>
        <w:spacing w:line="360" w:lineRule="auto"/>
        <w:jc w:val="both"/>
        <w:rPr>
          <w:rFonts w:eastAsia="Calibri"/>
        </w:rPr>
      </w:pPr>
    </w:p>
    <w:p w14:paraId="0FDC8BBD"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 xml:space="preserve">Los alumnos van a ser evaluados día a día en clase mediante la corrección de las actividades correspondientes (tipo 1, 2, 3, 4, 5, 6 y 7); además al terminar cada unidad se realizará un examen sobre la misma con ejercicios similares a los hechos en clase, excepto para los criterios de evaluación y competencias evaluados con actividades del tipo 7 (realización de </w:t>
      </w:r>
      <w:r w:rsidRPr="00131484">
        <w:t>trabajos individuales o en grupo, murales, exposiciones en clase, debates, etc.)</w:t>
      </w:r>
      <w:r w:rsidRPr="00131484">
        <w:rPr>
          <w:rFonts w:eastAsia="Calibri"/>
        </w:rPr>
        <w:t>.</w:t>
      </w:r>
    </w:p>
    <w:p w14:paraId="1AE99B3E" w14:textId="77777777" w:rsidR="00115B45" w:rsidRPr="00131484" w:rsidRDefault="00115B45" w:rsidP="00115B45">
      <w:pPr>
        <w:autoSpaceDE w:val="0"/>
        <w:autoSpaceDN w:val="0"/>
        <w:adjustRightInd w:val="0"/>
        <w:spacing w:line="360" w:lineRule="auto"/>
        <w:jc w:val="both"/>
        <w:rPr>
          <w:rFonts w:eastAsia="Calibri"/>
        </w:rPr>
      </w:pPr>
    </w:p>
    <w:p w14:paraId="0EF55B3D"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7. CRITERIOS DE CALIFICACIÓN</w:t>
      </w:r>
    </w:p>
    <w:p w14:paraId="75B9F219" w14:textId="77777777" w:rsidR="00115B45" w:rsidRPr="00131484" w:rsidRDefault="00115B45" w:rsidP="00115B45">
      <w:pPr>
        <w:autoSpaceDE w:val="0"/>
        <w:autoSpaceDN w:val="0"/>
        <w:adjustRightInd w:val="0"/>
        <w:spacing w:line="360" w:lineRule="auto"/>
        <w:jc w:val="both"/>
        <w:rPr>
          <w:rFonts w:eastAsia="Calibri"/>
        </w:rPr>
      </w:pPr>
    </w:p>
    <w:p w14:paraId="79899919" w14:textId="77777777" w:rsidR="00115B45" w:rsidRPr="00131484" w:rsidRDefault="00115B45" w:rsidP="00115B45">
      <w:pPr>
        <w:autoSpaceDE w:val="0"/>
        <w:autoSpaceDN w:val="0"/>
        <w:adjustRightInd w:val="0"/>
        <w:spacing w:line="360" w:lineRule="auto"/>
        <w:ind w:firstLine="708"/>
        <w:jc w:val="both"/>
        <w:rPr>
          <w:rFonts w:eastAsia="Calibri"/>
        </w:rPr>
      </w:pPr>
      <w:r w:rsidRPr="00131484">
        <w:rPr>
          <w:rFonts w:eastAsia="Calibri"/>
        </w:rPr>
        <w:t>Los estándares de aprendizaje básicos (B) supondrán un 50%, los intermedios (I) un 40% y los avanzados (A) un 10%.</w:t>
      </w:r>
    </w:p>
    <w:p w14:paraId="2EC34334"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Con respecto a las actividades del tipo 1, 2, 4 y 5 se tendrán en cuenta su elaboración en tiempo y forma programados y el rigor en las respuestas.</w:t>
      </w:r>
    </w:p>
    <w:p w14:paraId="13F5E3C1"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 xml:space="preserve">En las actividades del tipo 3 se valorará la aplicación de lo aprendido en el comentario de las imágenes y de los textos; en las del tipo 6 se valorará el grado de implicación en las mismas, la imaginación y la soltura. En las del tipo 7 se tendrá en cuenta la coherencia, el manejo de fuentes, la profundidad de los contenidos, el grado de participación, la presentación, etc. </w:t>
      </w:r>
    </w:p>
    <w:p w14:paraId="5B2F2FFD"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En los exámenes se medirá el rigor en las respuestas, la coherencia, la ortografía y la redacción.</w:t>
      </w:r>
    </w:p>
    <w:p w14:paraId="3C50E4B0" w14:textId="77777777" w:rsidR="00115B45" w:rsidRPr="00131484" w:rsidRDefault="00115B45" w:rsidP="00115B45">
      <w:pPr>
        <w:spacing w:line="360" w:lineRule="auto"/>
        <w:ind w:firstLine="709"/>
        <w:jc w:val="both"/>
      </w:pPr>
      <w:r w:rsidRPr="00131484">
        <w:rPr>
          <w:rFonts w:eastAsia="Calibri"/>
        </w:rPr>
        <w:t xml:space="preserve">Cuando para valorar el grado de logro en la consecución de los criterios de evaluación y competencias se utilicen varios instrumentos de evaluación, el examen supondrá un 70%, las actividades de clase (AC) del tipo 1, 2, 3, 4 y 5 un 20% y las AC 6 y 7 un 10%. Si no se hubieran realizado actividades del tipo 6 y 7, ese 10% se sumará al 20% del resto de actividades. </w:t>
      </w:r>
      <w:r w:rsidRPr="00131484">
        <w:t xml:space="preserve">No obstante, tenemos que ser flexibles con respecto a estos porcentajes dada la diversidad de alumnos con los que nos </w:t>
      </w:r>
      <w:r w:rsidRPr="00131484">
        <w:lastRenderedPageBreak/>
        <w:t>encontramos: si vemos que un alumno se esfuerza diariamente, pero luego no realiza satisfactoriamente la(s) prueba(s) de evaluación, tendremos que aumentar algo el valor dado a las actividades del tipo 1, 2, 3, 4, 5, 6 y 7 y disminuir en la misma proporción el dado a la(s) prueba(s) de evaluación.</w:t>
      </w:r>
    </w:p>
    <w:p w14:paraId="0661FD5F" w14:textId="77777777" w:rsidR="00115B45" w:rsidRPr="00131484" w:rsidRDefault="00115B45" w:rsidP="00115B45">
      <w:pPr>
        <w:autoSpaceDE w:val="0"/>
        <w:autoSpaceDN w:val="0"/>
        <w:adjustRightInd w:val="0"/>
        <w:spacing w:line="360" w:lineRule="auto"/>
        <w:jc w:val="both"/>
      </w:pPr>
      <w:r w:rsidRPr="00131484">
        <w:rPr>
          <w:rFonts w:eastAsia="Calibri"/>
        </w:rPr>
        <w:tab/>
        <w:t xml:space="preserve">La nota final del curso será la media de las tres evaluaciones. La prueba extraordinaria se atendrá a los PT dados a los alumnos y será similar a las pruebas realizadas en las distintas evaluaciones; en esta prueba extraordinaria </w:t>
      </w:r>
      <w:r w:rsidRPr="00131484">
        <w:t>aparecerá como mínimo uno de los criterios de evaluación de cada uno de los bloques, valorándose cada uno de ellos con el porcentaje asignado a su bloque.</w:t>
      </w:r>
    </w:p>
    <w:p w14:paraId="7841D949" w14:textId="77777777" w:rsidR="00115B45" w:rsidRPr="00131484" w:rsidRDefault="00115B45" w:rsidP="00115B45">
      <w:pPr>
        <w:autoSpaceDE w:val="0"/>
        <w:autoSpaceDN w:val="0"/>
        <w:adjustRightInd w:val="0"/>
        <w:spacing w:line="360" w:lineRule="auto"/>
        <w:jc w:val="both"/>
        <w:rPr>
          <w:rFonts w:eastAsia="Calibri"/>
        </w:rPr>
      </w:pPr>
      <w:r w:rsidRPr="00131484">
        <w:tab/>
        <w:t>Se valorará positivamente la corrección ortográfica.</w:t>
      </w:r>
    </w:p>
    <w:p w14:paraId="1139B311" w14:textId="77777777" w:rsidR="00115B45" w:rsidRPr="00131484" w:rsidRDefault="00115B45" w:rsidP="00115B45">
      <w:pPr>
        <w:autoSpaceDE w:val="0"/>
        <w:autoSpaceDN w:val="0"/>
        <w:adjustRightInd w:val="0"/>
        <w:spacing w:line="360" w:lineRule="auto"/>
        <w:jc w:val="both"/>
        <w:rPr>
          <w:rFonts w:eastAsia="Calibri"/>
        </w:rPr>
      </w:pPr>
    </w:p>
    <w:p w14:paraId="6D975C3A"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8. ATENCIÓN A LA DIVERSIDAD</w:t>
      </w:r>
    </w:p>
    <w:p w14:paraId="62BA2118" w14:textId="77777777" w:rsidR="00115B45" w:rsidRPr="00131484" w:rsidRDefault="00115B45" w:rsidP="00115B45">
      <w:pPr>
        <w:autoSpaceDE w:val="0"/>
        <w:autoSpaceDN w:val="0"/>
        <w:adjustRightInd w:val="0"/>
        <w:spacing w:line="360" w:lineRule="auto"/>
        <w:jc w:val="both"/>
        <w:rPr>
          <w:rFonts w:eastAsia="Calibri"/>
        </w:rPr>
      </w:pPr>
    </w:p>
    <w:p w14:paraId="199471A9"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 xml:space="preserve">Cuando en la clase haya alumnos que presentan dificultades para la superación de determinados criterios de evaluación, se seguirá insistiendo, de manera general para todos los alumnos, con diferentes ejercicios y con repaso de las explicaciones, para intentar que los que tienen dificultades puedan superarlas y los que no las tienen hagan ejercicios de repaso para que consoliden de forma definitiva los contenidos. Si después de todo hubiera todavía alumnos con dificultades, se les facilitarán fichas de refuerzo a ellos solos, que tendrán que devolver al profesor para que este las corrija. A los alumnos que hayan superado de forma satisfactoria los criterios de evaluación, y hasta que se comience con la siguiente unidad, se les facilitarán fichas de ampliación. </w:t>
      </w:r>
    </w:p>
    <w:p w14:paraId="6ED90EFF"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r>
    </w:p>
    <w:p w14:paraId="18214C18"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9. RECUPERACIÓN</w:t>
      </w:r>
    </w:p>
    <w:p w14:paraId="5070E725" w14:textId="77777777" w:rsidR="00115B45" w:rsidRPr="00131484" w:rsidRDefault="00115B45" w:rsidP="00115B45">
      <w:pPr>
        <w:autoSpaceDE w:val="0"/>
        <w:autoSpaceDN w:val="0"/>
        <w:adjustRightInd w:val="0"/>
        <w:spacing w:line="360" w:lineRule="auto"/>
        <w:jc w:val="both"/>
        <w:rPr>
          <w:rFonts w:eastAsia="Calibri"/>
        </w:rPr>
      </w:pPr>
    </w:p>
    <w:p w14:paraId="166059A6"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ab/>
        <w:t>A los alumnos que no hayan superado la evaluación se les hará ver los errores cometidos y se les dará un PRE para que sepan en lo que tienen que insistir y así poder superar el examen de recuperación. Habrá una prueba de recuperación por evaluación</w:t>
      </w:r>
      <w:r w:rsidRPr="00131484">
        <w:rPr>
          <w:rFonts w:eastAsia="Calibri"/>
          <w:color w:val="00B0F0"/>
        </w:rPr>
        <w:t>.</w:t>
      </w:r>
      <w:r w:rsidRPr="00131484">
        <w:rPr>
          <w:rFonts w:eastAsia="Calibri"/>
        </w:rPr>
        <w:t xml:space="preserve"> </w:t>
      </w:r>
    </w:p>
    <w:p w14:paraId="095BFBAB" w14:textId="77777777" w:rsidR="00115B45" w:rsidRPr="00131484" w:rsidRDefault="00115B45" w:rsidP="00115B45">
      <w:pPr>
        <w:autoSpaceDE w:val="0"/>
        <w:autoSpaceDN w:val="0"/>
        <w:adjustRightInd w:val="0"/>
        <w:spacing w:line="360" w:lineRule="auto"/>
        <w:jc w:val="both"/>
        <w:rPr>
          <w:rFonts w:eastAsia="Calibri"/>
        </w:rPr>
      </w:pPr>
    </w:p>
    <w:p w14:paraId="28D271BD"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10. ACTIVIDADES PARA EL PERÍODO ENTRE LAS EVALUACIONES ORDINARIA Y EXTRAORDINARIA</w:t>
      </w:r>
    </w:p>
    <w:p w14:paraId="2C62365B" w14:textId="77777777" w:rsidR="00115B45" w:rsidRPr="00131484" w:rsidRDefault="00115B45" w:rsidP="00115B45">
      <w:pPr>
        <w:autoSpaceDE w:val="0"/>
        <w:autoSpaceDN w:val="0"/>
        <w:adjustRightInd w:val="0"/>
        <w:spacing w:line="360" w:lineRule="auto"/>
        <w:jc w:val="both"/>
        <w:rPr>
          <w:rFonts w:eastAsia="Calibri"/>
        </w:rPr>
      </w:pPr>
    </w:p>
    <w:p w14:paraId="4ECBFA9A"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lastRenderedPageBreak/>
        <w:tab/>
        <w:t>Para este período diseñaremos actividades de refuerzo para los alumnos que no hayan superado los criterios de evaluación y para aquellos que sí los hayan superado habrá otro tipo de actividades de variado contenido, propuestas por nuestro departamento o por otros departamentos.</w:t>
      </w:r>
    </w:p>
    <w:p w14:paraId="0259D2F8" w14:textId="77777777" w:rsidR="00115B45" w:rsidRPr="00131484" w:rsidRDefault="00115B45" w:rsidP="00115B45">
      <w:pPr>
        <w:autoSpaceDE w:val="0"/>
        <w:autoSpaceDN w:val="0"/>
        <w:adjustRightInd w:val="0"/>
        <w:spacing w:line="360" w:lineRule="auto"/>
        <w:jc w:val="both"/>
        <w:rPr>
          <w:rFonts w:eastAsia="Calibri"/>
        </w:rPr>
      </w:pPr>
    </w:p>
    <w:p w14:paraId="4AFF3295" w14:textId="77777777" w:rsidR="00115B45" w:rsidRPr="00131484" w:rsidRDefault="00115B45" w:rsidP="00115B45">
      <w:pPr>
        <w:spacing w:line="360" w:lineRule="auto"/>
        <w:jc w:val="both"/>
        <w:rPr>
          <w:b/>
          <w:u w:val="single"/>
        </w:rPr>
      </w:pPr>
      <w:r w:rsidRPr="00131484">
        <w:rPr>
          <w:rFonts w:eastAsia="Calibri"/>
        </w:rPr>
        <w:t>1</w:t>
      </w:r>
      <w:r>
        <w:rPr>
          <w:rFonts w:eastAsia="Calibri"/>
        </w:rPr>
        <w:t>1</w:t>
      </w:r>
      <w:r w:rsidRPr="00131484">
        <w:rPr>
          <w:rFonts w:eastAsia="Calibri"/>
        </w:rPr>
        <w:t xml:space="preserve">. </w:t>
      </w:r>
      <w:r w:rsidRPr="004F375C">
        <w:rPr>
          <w:bCs/>
        </w:rPr>
        <w:t>ADAPTACIÓN DE LA PROGRAMACIÓN A LA FORMACIÓN SEMIPRESENCIAL Y NO PRESENCIAL.</w:t>
      </w:r>
    </w:p>
    <w:p w14:paraId="3B446AB4" w14:textId="77777777" w:rsidR="00115B45" w:rsidRPr="00131484" w:rsidRDefault="00115B45" w:rsidP="00115B45">
      <w:pPr>
        <w:spacing w:line="360" w:lineRule="auto"/>
        <w:jc w:val="both"/>
      </w:pPr>
      <w:r w:rsidRPr="00131484">
        <w:t xml:space="preserve">Para los alumnos de 2º de bachillerato se toman como punto de partida los resultados obtenidos en las pruebas de evaluación inicial para realizar la programación presencial, en los que sí que se han detectado carencias producidas por la COVID 19 en cuanto a aprendizajes imprescindibles se refiere. Estos aprendizajes serán reforzados o en su caso trabajados a lo largo del curso. Alguna de estas medidas se ha venido implementando desde principio de curso antes de la realización de este anexo programático, como morfología y habilidades en sintaxis así como etimología.  </w:t>
      </w:r>
    </w:p>
    <w:p w14:paraId="4ABE4D70" w14:textId="77777777" w:rsidR="00115B45" w:rsidRPr="00131484" w:rsidRDefault="00115B45" w:rsidP="00115B45">
      <w:pPr>
        <w:spacing w:line="360" w:lineRule="auto"/>
        <w:ind w:left="708" w:firstLine="708"/>
        <w:jc w:val="both"/>
        <w:rPr>
          <w:b/>
        </w:rPr>
      </w:pPr>
      <w:r w:rsidRPr="00131484">
        <w:rPr>
          <w:b/>
        </w:rPr>
        <w:t>Modalidad semipresencial.</w:t>
      </w:r>
    </w:p>
    <w:p w14:paraId="01AD978F" w14:textId="77777777" w:rsidR="00115B45" w:rsidRPr="00131484" w:rsidRDefault="00115B45" w:rsidP="00115B45">
      <w:pPr>
        <w:spacing w:line="360" w:lineRule="auto"/>
        <w:jc w:val="both"/>
      </w:pPr>
      <w:r w:rsidRPr="00131484">
        <w:t>Los elementos que se primarán en caso de que sea necesario pasar a este modelo serán aquellos señalados como estándares Básicos e intermedios, quedando relegados los avanzados para aquellos alumnos que, teniendo un nivel curricular más alto de inicio también posean medios adecuados de comunicación durante el tiempo de la semi-presencialidad, priorizando aquellos que requieran la presencia del alumno para los días de clase en el aula (fundamentalmente prácticas de morfosintaxis y traducción). Por tanto, la actividad presencial irá encaminada a aquellas tareas esenciales del proceso de enseñanza-aprendizaje que, por su complejidad o naturaleza, requieren de forma preferente la presencialidad. Encaminada siempre a la preparación de la prueba de la EBAU. Esta medida llevará aparejada la distribución de la ponderación de los estándares proporcionalmente entre los básicos a los que les corresponde un 7% y a los intermedios que le corresponde un 3%.</w:t>
      </w:r>
    </w:p>
    <w:p w14:paraId="7B9C0291" w14:textId="77777777" w:rsidR="00115B45" w:rsidRPr="00131484" w:rsidRDefault="00115B45" w:rsidP="00115B45">
      <w:pPr>
        <w:spacing w:line="360" w:lineRule="auto"/>
        <w:jc w:val="both"/>
      </w:pPr>
      <w:r w:rsidRPr="00131484">
        <w:t>Los estándares que no se tendrán en cuenta de manera general serán los siguientes:</w:t>
      </w:r>
    </w:p>
    <w:p w14:paraId="2B1B68AB" w14:textId="77777777" w:rsidR="00115B45" w:rsidRPr="00131484" w:rsidRDefault="00115B45" w:rsidP="00115B45">
      <w:pPr>
        <w:spacing w:line="360" w:lineRule="auto"/>
        <w:jc w:val="both"/>
        <w:rPr>
          <w:rFonts w:eastAsia="Calibri"/>
          <w:lang w:eastAsia="en-US"/>
        </w:rPr>
      </w:pPr>
      <w:r w:rsidRPr="00131484">
        <w:rPr>
          <w:rFonts w:eastAsia="Calibri"/>
          <w:lang w:eastAsia="en-US"/>
        </w:rPr>
        <w:t>1. Geografía</w:t>
      </w:r>
    </w:p>
    <w:p w14:paraId="558B3991" w14:textId="77777777" w:rsidR="00115B45" w:rsidRPr="00131484" w:rsidRDefault="00115B45" w:rsidP="00115B45">
      <w:pPr>
        <w:spacing w:line="360" w:lineRule="auto"/>
        <w:jc w:val="both"/>
      </w:pPr>
      <w:r w:rsidRPr="00131484">
        <w:rPr>
          <w:rFonts w:eastAsia="Calibri"/>
          <w:lang w:eastAsia="en-US"/>
        </w:rPr>
        <w:t>2.2. Enumera aspectos del marco geográfico que pueden ser considerados determinantes en el desarrollo de las civilizaciones griega y latina, aportando ejemplos para ilustrar y justificar sus planteamientos.</w:t>
      </w:r>
    </w:p>
    <w:p w14:paraId="592C5A86" w14:textId="77777777" w:rsidR="00115B45" w:rsidRPr="00131484" w:rsidRDefault="00115B45" w:rsidP="00115B45">
      <w:pPr>
        <w:spacing w:line="360" w:lineRule="auto"/>
        <w:jc w:val="both"/>
      </w:pPr>
      <w:r w:rsidRPr="00131484">
        <w:t xml:space="preserve">3. Religión </w:t>
      </w:r>
    </w:p>
    <w:p w14:paraId="1599A145" w14:textId="77777777" w:rsidR="00115B45" w:rsidRPr="00131484" w:rsidRDefault="00115B45" w:rsidP="00115B45">
      <w:pPr>
        <w:spacing w:line="360" w:lineRule="auto"/>
        <w:jc w:val="both"/>
        <w:rPr>
          <w:rFonts w:eastAsia="Calibri"/>
          <w:lang w:eastAsia="en-US"/>
        </w:rPr>
      </w:pPr>
      <w:r w:rsidRPr="00131484">
        <w:rPr>
          <w:rFonts w:eastAsia="Calibri"/>
          <w:lang w:eastAsia="en-US"/>
        </w:rPr>
        <w:lastRenderedPageBreak/>
        <w:t>2.3. Reconoce e ilustra con ejemplos la pervivencia de lo mítico y de la figura del héroe en nuestra cultura, analiza la influencia de la tradición clásica en este fenómeno y señala las principales semejanzas y diferencias que se observan entre ambos tratamientos asociándolas a otros rasgos culturales propios de cada época.</w:t>
      </w:r>
    </w:p>
    <w:p w14:paraId="41CC9EB2" w14:textId="77777777" w:rsidR="00115B45" w:rsidRPr="00131484" w:rsidRDefault="00115B45" w:rsidP="00115B45">
      <w:pPr>
        <w:spacing w:line="360" w:lineRule="auto"/>
        <w:jc w:val="both"/>
        <w:rPr>
          <w:rFonts w:eastAsia="Calibri"/>
          <w:lang w:eastAsia="en-US"/>
        </w:rPr>
      </w:pPr>
      <w:r w:rsidRPr="00131484">
        <w:rPr>
          <w:rFonts w:eastAsia="Calibri"/>
          <w:lang w:eastAsia="en-US"/>
        </w:rPr>
        <w:t>5. Literatura</w:t>
      </w:r>
    </w:p>
    <w:p w14:paraId="61F0E934" w14:textId="77777777" w:rsidR="00115B45" w:rsidRPr="00131484" w:rsidRDefault="00115B45" w:rsidP="00115B45">
      <w:pPr>
        <w:spacing w:line="360" w:lineRule="auto"/>
        <w:jc w:val="both"/>
        <w:rPr>
          <w:rFonts w:eastAsia="Calibri"/>
          <w:lang w:eastAsia="en-US"/>
        </w:rPr>
      </w:pPr>
      <w:r w:rsidRPr="00131484">
        <w:rPr>
          <w:rFonts w:eastAsia="Calibri"/>
          <w:lang w:eastAsia="en-US"/>
        </w:rPr>
        <w:t>2.1. Reconoce y valora a través de motivos, temas o personajes la influencia de la tradición grecolatina en textos de autores posteriores, se sirve de ellos para comprender y explicar su pervivencia y describe los aspectos esenciales y los distintos tratamientos que reciben.</w:t>
      </w:r>
    </w:p>
    <w:p w14:paraId="722F6839" w14:textId="77777777" w:rsidR="00115B45" w:rsidRPr="00131484" w:rsidRDefault="00115B45" w:rsidP="00115B45">
      <w:pPr>
        <w:spacing w:line="360" w:lineRule="auto"/>
        <w:jc w:val="both"/>
        <w:rPr>
          <w:rFonts w:eastAsia="Calibri"/>
          <w:lang w:eastAsia="en-US"/>
        </w:rPr>
      </w:pPr>
      <w:r w:rsidRPr="00131484">
        <w:rPr>
          <w:rFonts w:eastAsia="Calibri"/>
          <w:lang w:eastAsia="en-US"/>
        </w:rPr>
        <w:t>6. Lengua/léxico</w:t>
      </w:r>
    </w:p>
    <w:p w14:paraId="1FBE47F9" w14:textId="77777777" w:rsidR="00115B45" w:rsidRPr="00131484" w:rsidRDefault="00115B45" w:rsidP="00115B45">
      <w:pPr>
        <w:spacing w:line="360" w:lineRule="auto"/>
        <w:jc w:val="both"/>
        <w:rPr>
          <w:rFonts w:eastAsia="Calibri"/>
          <w:lang w:eastAsia="en-US"/>
        </w:rPr>
      </w:pPr>
      <w:r w:rsidRPr="00131484">
        <w:rPr>
          <w:rFonts w:eastAsia="Calibri"/>
          <w:lang w:eastAsia="en-US"/>
        </w:rPr>
        <w:t>9.1. Demuestra el influjo del latín y el griego en las lenguas modernas sirviéndose de ejemplos para ilustrar la pervivencia en estas de elementos léxicos y morfológicos.</w:t>
      </w:r>
    </w:p>
    <w:p w14:paraId="61DBD945" w14:textId="77777777" w:rsidR="00115B45" w:rsidRPr="00131484" w:rsidRDefault="00115B45" w:rsidP="00115B45">
      <w:pPr>
        <w:spacing w:line="360" w:lineRule="auto"/>
        <w:jc w:val="both"/>
        <w:rPr>
          <w:rFonts w:eastAsia="Calibri"/>
          <w:lang w:eastAsia="en-US"/>
        </w:rPr>
      </w:pPr>
    </w:p>
    <w:p w14:paraId="4A2B26A6" w14:textId="77777777" w:rsidR="00115B45" w:rsidRPr="00131484" w:rsidRDefault="00115B45" w:rsidP="00115B45">
      <w:pPr>
        <w:spacing w:line="360" w:lineRule="auto"/>
        <w:jc w:val="both"/>
      </w:pPr>
    </w:p>
    <w:p w14:paraId="74768E6F" w14:textId="77777777" w:rsidR="00115B45" w:rsidRPr="00131484" w:rsidRDefault="00115B45" w:rsidP="00115B45">
      <w:pPr>
        <w:spacing w:line="360" w:lineRule="auto"/>
        <w:ind w:left="708" w:firstLine="708"/>
        <w:jc w:val="both"/>
        <w:rPr>
          <w:b/>
        </w:rPr>
      </w:pPr>
      <w:r w:rsidRPr="00131484">
        <w:rPr>
          <w:b/>
        </w:rPr>
        <w:t>Modalidad no presencial.</w:t>
      </w:r>
    </w:p>
    <w:p w14:paraId="03433A41" w14:textId="77777777" w:rsidR="00115B45" w:rsidRPr="00131484" w:rsidRDefault="00115B45" w:rsidP="00115B45">
      <w:pPr>
        <w:spacing w:line="360" w:lineRule="auto"/>
        <w:jc w:val="both"/>
      </w:pPr>
      <w:r w:rsidRPr="00131484">
        <w:t>En esta modalidad la enseñanza, en la medida de lo posible, y siempre teniendo en cuenta la disponibilidad técnica del alumnado, así como su destreza en el manejo de las nuevas tecnologías, no solo se reducirá al envío de tareas, sino que se procurará acompañar al alumno en el proceso de aprendizaje.</w:t>
      </w:r>
    </w:p>
    <w:p w14:paraId="451E81E4" w14:textId="77777777" w:rsidR="00115B45" w:rsidRPr="00131484" w:rsidRDefault="00115B45" w:rsidP="00115B45">
      <w:pPr>
        <w:spacing w:line="360" w:lineRule="auto"/>
        <w:jc w:val="both"/>
      </w:pPr>
      <w:r w:rsidRPr="00131484">
        <w:t xml:space="preserve">La comunicación se realizará mediante la Plataforma Educamos. Utilizándose para ello de cada sección del tema, Lengua, Literatura, etimología, documentos que serán enviados y, después autocorregidos por el alumno, mediante fichas que se le enviarán con ese propósito. </w:t>
      </w:r>
    </w:p>
    <w:p w14:paraId="3E69DD19" w14:textId="77777777" w:rsidR="00115B45" w:rsidRPr="00131484" w:rsidRDefault="00115B45" w:rsidP="00115B45">
      <w:pPr>
        <w:spacing w:line="360" w:lineRule="auto"/>
        <w:jc w:val="both"/>
      </w:pPr>
      <w:r w:rsidRPr="00131484">
        <w:t>Se hará especial hincapié en la lectura y en el visionado de documentales para los temas de Literatura e historia que irán acompañados de una guía de motivación y una posterior guía de visionado.</w:t>
      </w:r>
    </w:p>
    <w:p w14:paraId="7E53EDAE" w14:textId="77777777" w:rsidR="00115B45" w:rsidRPr="00131484" w:rsidRDefault="00115B45" w:rsidP="00115B45">
      <w:pPr>
        <w:spacing w:line="360" w:lineRule="auto"/>
        <w:jc w:val="both"/>
      </w:pPr>
      <w:r w:rsidRPr="00131484">
        <w:t>En la medida de lo posible se intentará interactuar con el alumnado que pueda mediante comunicación por video-conferencia.</w:t>
      </w:r>
    </w:p>
    <w:p w14:paraId="74D23819" w14:textId="77777777" w:rsidR="00115B45" w:rsidRPr="00131484" w:rsidRDefault="00115B45" w:rsidP="00115B45">
      <w:pPr>
        <w:spacing w:line="360" w:lineRule="auto"/>
        <w:jc w:val="both"/>
      </w:pPr>
      <w:r w:rsidRPr="00131484">
        <w:t>La cantidad de actividades se irán modificando en función de la receptividad del alumnado y así empezando desde pocas para pocos contenidos, se podrían ir aumentando.</w:t>
      </w:r>
    </w:p>
    <w:p w14:paraId="3FBF1C15" w14:textId="77777777" w:rsidR="00115B45" w:rsidRPr="00131484" w:rsidRDefault="00115B45" w:rsidP="00115B45">
      <w:pPr>
        <w:spacing w:line="360" w:lineRule="auto"/>
        <w:jc w:val="both"/>
        <w:rPr>
          <w:bCs/>
          <w:color w:val="000000"/>
        </w:rPr>
      </w:pPr>
      <w:r w:rsidRPr="00131484">
        <w:t xml:space="preserve">El sistema de calificación del alumnado en estas se realizará mediante la resolución de tareas que serán enviadas al profesor mediante la plataforma en las dos </w:t>
      </w:r>
      <w:r w:rsidRPr="00131484">
        <w:lastRenderedPageBreak/>
        <w:t xml:space="preserve">modalidades, teniendo en cuenta que en la semipresencialidad se utilizarán los días de asistencia al aula para realizar controles y los distintos tipos de evaluación que allí se pueden realizar: la </w:t>
      </w:r>
      <w:r w:rsidRPr="00131484">
        <w:rPr>
          <w:bCs/>
          <w:color w:val="000000"/>
        </w:rPr>
        <w:t>observación sistemática del trabajo de los alumnos (OST), la prueba oral (PO), la prueba escrita (PE) y la evaluación entre iguales (EEI).</w:t>
      </w:r>
    </w:p>
    <w:p w14:paraId="21A514FE" w14:textId="77777777" w:rsidR="00115B45" w:rsidRPr="00131484" w:rsidRDefault="00115B45" w:rsidP="00115B45">
      <w:pPr>
        <w:spacing w:line="360" w:lineRule="auto"/>
        <w:jc w:val="both"/>
        <w:rPr>
          <w:b/>
          <w:bCs/>
          <w:color w:val="000000"/>
        </w:rPr>
      </w:pPr>
      <w:r w:rsidRPr="00131484">
        <w:rPr>
          <w:b/>
          <w:bCs/>
          <w:color w:val="000000"/>
        </w:rPr>
        <w:t>Atención al alumnado que no pueda asistir a clase por motivos de salud o de aislamiento preventivo</w:t>
      </w:r>
    </w:p>
    <w:p w14:paraId="55231310" w14:textId="77777777" w:rsidR="00115B45" w:rsidRPr="00131484" w:rsidRDefault="00115B45" w:rsidP="00115B45">
      <w:pPr>
        <w:spacing w:line="360" w:lineRule="auto"/>
        <w:jc w:val="both"/>
        <w:rPr>
          <w:bCs/>
          <w:color w:val="000000"/>
        </w:rPr>
      </w:pPr>
      <w:r w:rsidRPr="00131484">
        <w:rPr>
          <w:bCs/>
          <w:color w:val="000000"/>
        </w:rPr>
        <w:t>Teniendo en cuenta que puede haber casos de alumnos que no puedan asistir por enfermedad o confinamiento preventivo, se les enviará el plan de trabajo previsto para ese momento de la evaluación en caso de que la modalidad fuese no presencial, se hará un seguimiento adecuado, coordinando las respuestas a través del tutor.</w:t>
      </w:r>
    </w:p>
    <w:p w14:paraId="3D9F2EE5" w14:textId="77777777" w:rsidR="00115B45" w:rsidRPr="00131484" w:rsidRDefault="00115B45" w:rsidP="00115B45">
      <w:pPr>
        <w:autoSpaceDE w:val="0"/>
        <w:autoSpaceDN w:val="0"/>
        <w:adjustRightInd w:val="0"/>
        <w:spacing w:line="360" w:lineRule="auto"/>
        <w:jc w:val="both"/>
        <w:rPr>
          <w:rFonts w:eastAsia="Calibri"/>
        </w:rPr>
      </w:pPr>
    </w:p>
    <w:p w14:paraId="1ED6D81E"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1</w:t>
      </w:r>
      <w:r>
        <w:rPr>
          <w:rFonts w:eastAsia="Calibri"/>
        </w:rPr>
        <w:t>2</w:t>
      </w:r>
      <w:r w:rsidRPr="00131484">
        <w:rPr>
          <w:rFonts w:eastAsia="Calibri"/>
        </w:rPr>
        <w:t>. LIBRO DE TEXTO</w:t>
      </w:r>
    </w:p>
    <w:p w14:paraId="332DB0F8" w14:textId="77777777" w:rsidR="00115B45" w:rsidRPr="00131484" w:rsidRDefault="00115B45" w:rsidP="00115B45">
      <w:pPr>
        <w:autoSpaceDE w:val="0"/>
        <w:autoSpaceDN w:val="0"/>
        <w:adjustRightInd w:val="0"/>
        <w:spacing w:line="360" w:lineRule="auto"/>
        <w:jc w:val="both"/>
        <w:rPr>
          <w:rFonts w:eastAsia="Calibri"/>
        </w:rPr>
      </w:pPr>
    </w:p>
    <w:p w14:paraId="7AEAEB2A" w14:textId="77777777" w:rsidR="00115B45" w:rsidRPr="00131484" w:rsidRDefault="00115B45" w:rsidP="00115B45">
      <w:pPr>
        <w:autoSpaceDE w:val="0"/>
        <w:autoSpaceDN w:val="0"/>
        <w:adjustRightInd w:val="0"/>
        <w:spacing w:line="360" w:lineRule="auto"/>
        <w:jc w:val="both"/>
        <w:rPr>
          <w:rFonts w:eastAsia="Calibri"/>
        </w:rPr>
      </w:pPr>
      <w:r w:rsidRPr="00131484">
        <w:rPr>
          <w:rFonts w:eastAsia="Calibri"/>
        </w:rPr>
        <w:t>Cultura Clásica. Editorial Santillana, 2016.</w:t>
      </w:r>
    </w:p>
    <w:p w14:paraId="214C98A1" w14:textId="77777777" w:rsidR="00115B45" w:rsidRDefault="00115B45" w:rsidP="00115B45">
      <w:pPr>
        <w:spacing w:line="360" w:lineRule="auto"/>
        <w:ind w:left="2832" w:firstLine="708"/>
        <w:jc w:val="both"/>
      </w:pPr>
    </w:p>
    <w:p w14:paraId="12882166" w14:textId="77777777" w:rsidR="00115B45" w:rsidRPr="00131484" w:rsidRDefault="00115B45" w:rsidP="00115B45">
      <w:pPr>
        <w:spacing w:line="360" w:lineRule="auto"/>
        <w:ind w:left="3540" w:firstLine="708"/>
        <w:jc w:val="both"/>
      </w:pPr>
      <w:r w:rsidRPr="00131484">
        <w:t>Ciudad Real, a 18 de octubre de 2020</w:t>
      </w:r>
    </w:p>
    <w:p w14:paraId="0B75EF6B" w14:textId="77777777" w:rsidR="007B3063" w:rsidRDefault="007B3063"/>
    <w:sectPr w:rsidR="007B3063" w:rsidSect="0024037D">
      <w:pgSz w:w="11906" w:h="16838"/>
      <w:pgMar w:top="1134" w:right="1701" w:bottom="1418"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JEIJB+Arial">
    <w:altName w:val="DJEIJB+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A59F" w14:textId="77777777" w:rsidR="00CA7B8F" w:rsidRDefault="00115B45">
    <w:pPr>
      <w:pStyle w:val="Piedepgina"/>
      <w:jc w:val="center"/>
    </w:pPr>
    <w:r>
      <w:fldChar w:fldCharType="begin"/>
    </w:r>
    <w:r>
      <w:instrText xml:space="preserve"> PAGE   \* MERGEFORMAT </w:instrText>
    </w:r>
    <w:r>
      <w:fldChar w:fldCharType="separate"/>
    </w:r>
    <w:r>
      <w:rPr>
        <w:noProof/>
      </w:rPr>
      <w:t>3</w:t>
    </w:r>
    <w:r>
      <w:rPr>
        <w:noProof/>
      </w:rPr>
      <w:fldChar w:fldCharType="end"/>
    </w:r>
  </w:p>
  <w:p w14:paraId="04CF7060" w14:textId="77777777" w:rsidR="00CA7B8F" w:rsidRDefault="00115B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DADD5" w14:textId="77777777" w:rsidR="00CA7B8F" w:rsidRDefault="00115B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3242802C" w14:textId="77777777" w:rsidR="00CA7B8F" w:rsidRDefault="00115B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40AF" w14:textId="77777777" w:rsidR="00CA7B8F" w:rsidRDefault="00115B45">
    <w:pPr>
      <w:pStyle w:val="Piedepgina"/>
      <w:jc w:val="center"/>
    </w:pPr>
    <w:r>
      <w:fldChar w:fldCharType="begin"/>
    </w:r>
    <w:r>
      <w:instrText xml:space="preserve"> PAGE   </w:instrText>
    </w:r>
    <w:r>
      <w:instrText xml:space="preserve">\* MERGEFORMAT </w:instrText>
    </w:r>
    <w:r>
      <w:fldChar w:fldCharType="separate"/>
    </w:r>
    <w:r>
      <w:rPr>
        <w:noProof/>
      </w:rPr>
      <w:t>13</w:t>
    </w:r>
    <w:r>
      <w:rPr>
        <w:noProof/>
      </w:rPr>
      <w:fldChar w:fldCharType="end"/>
    </w:r>
  </w:p>
  <w:p w14:paraId="3AB47163" w14:textId="77777777" w:rsidR="00CA7B8F" w:rsidRDefault="00115B45">
    <w:pPr>
      <w:tabs>
        <w:tab w:val="left" w:pos="-720"/>
        <w:tab w:val="left" w:pos="4536"/>
      </w:tabs>
      <w:suppressAutoHyphen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C15E" w14:textId="77777777" w:rsidR="00CA7B8F" w:rsidRDefault="00115B45">
    <w:pPr>
      <w:pStyle w:val="Piedepgina"/>
      <w:jc w:val="center"/>
    </w:pPr>
    <w:r>
      <w:fldChar w:fldCharType="begin"/>
    </w:r>
    <w:r>
      <w:instrText xml:space="preserve"> PAGE   \* MERGEFORMAT </w:instrText>
    </w:r>
    <w:r>
      <w:fldChar w:fldCharType="separate"/>
    </w:r>
    <w:r>
      <w:rPr>
        <w:noProof/>
      </w:rPr>
      <w:t>13</w:t>
    </w:r>
    <w:r>
      <w:rPr>
        <w:noProof/>
      </w:rPr>
      <w:fldChar w:fldCharType="end"/>
    </w:r>
  </w:p>
  <w:p w14:paraId="3C78FDC7" w14:textId="77777777" w:rsidR="00CA7B8F" w:rsidRDefault="00115B45">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8F3F" w14:textId="77777777" w:rsidR="00CA7B8F" w:rsidRDefault="00115B45">
    <w:pPr>
      <w:pStyle w:val="Encabezado"/>
      <w:jc w:val="right"/>
      <w:rPr>
        <w:sz w:val="16"/>
        <w:lang w:val="es-ES_tradnl"/>
      </w:rPr>
    </w:pPr>
    <w:r>
      <w:rPr>
        <w:sz w:val="16"/>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753D"/>
    <w:multiLevelType w:val="hybridMultilevel"/>
    <w:tmpl w:val="01D25032"/>
    <w:lvl w:ilvl="0" w:tplc="1B4C72BC">
      <w:start w:val="1"/>
      <w:numFmt w:val="decimal"/>
      <w:lvlText w:val="%1"/>
      <w:lvlJc w:val="right"/>
      <w:pPr>
        <w:ind w:left="1429" w:hanging="360"/>
      </w:pPr>
      <w:rPr>
        <w:rFonts w:hint="default"/>
        <w:sz w:val="16"/>
        <w:vertAlign w:val="superscrip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24BF7194"/>
    <w:multiLevelType w:val="hybridMultilevel"/>
    <w:tmpl w:val="22E61A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2603764"/>
    <w:multiLevelType w:val="hybridMultilevel"/>
    <w:tmpl w:val="26BA0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04077B"/>
    <w:multiLevelType w:val="hybridMultilevel"/>
    <w:tmpl w:val="628CF5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4BF0CA2"/>
    <w:multiLevelType w:val="hybridMultilevel"/>
    <w:tmpl w:val="BF583D94"/>
    <w:lvl w:ilvl="0" w:tplc="4BA2175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501469D"/>
    <w:multiLevelType w:val="hybridMultilevel"/>
    <w:tmpl w:val="D938D070"/>
    <w:lvl w:ilvl="0" w:tplc="9DFE891E">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7C1C1297"/>
    <w:multiLevelType w:val="multilevel"/>
    <w:tmpl w:val="B53C5BA6"/>
    <w:lvl w:ilvl="0">
      <w:start w:val="1"/>
      <w:numFmt w:val="decimal"/>
      <w:pStyle w:val="diputa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45"/>
    <w:rsid w:val="000917DE"/>
    <w:rsid w:val="00115B45"/>
    <w:rsid w:val="007B3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02D2"/>
  <w15:chartTrackingRefBased/>
  <w15:docId w15:val="{BF096C2E-DE03-479A-87F4-D8BD67CB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4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putacin">
    <w:name w:val="diputación"/>
    <w:basedOn w:val="Textonotapie"/>
    <w:link w:val="diputacinCar"/>
    <w:qFormat/>
    <w:rsid w:val="000917DE"/>
    <w:pPr>
      <w:numPr>
        <w:numId w:val="2"/>
      </w:numPr>
      <w:tabs>
        <w:tab w:val="left" w:pos="851"/>
        <w:tab w:val="left" w:pos="1276"/>
        <w:tab w:val="left" w:pos="2552"/>
      </w:tabs>
      <w:ind w:left="1429" w:hanging="360"/>
      <w:jc w:val="both"/>
    </w:pPr>
    <w:rPr>
      <w:rFonts w:ascii="Arial" w:eastAsia="Calibri" w:hAnsi="Arial" w:cs="Arial"/>
      <w:sz w:val="18"/>
      <w:szCs w:val="18"/>
      <w:lang w:val="x-none" w:eastAsia="x-none"/>
    </w:rPr>
  </w:style>
  <w:style w:type="character" w:customStyle="1" w:styleId="diputacinCar">
    <w:name w:val="diputación Car"/>
    <w:basedOn w:val="Fuentedeprrafopredeter"/>
    <w:link w:val="diputacin"/>
    <w:rsid w:val="000917DE"/>
    <w:rPr>
      <w:rFonts w:ascii="Arial" w:eastAsia="Calibri" w:hAnsi="Arial" w:cs="Arial"/>
      <w:sz w:val="18"/>
      <w:szCs w:val="18"/>
      <w:lang w:val="x-none" w:eastAsia="x-none"/>
    </w:rPr>
  </w:style>
  <w:style w:type="paragraph" w:styleId="Textonotapie">
    <w:name w:val="footnote text"/>
    <w:basedOn w:val="Normal"/>
    <w:link w:val="TextonotapieCar"/>
    <w:uiPriority w:val="99"/>
    <w:semiHidden/>
    <w:unhideWhenUsed/>
    <w:rsid w:val="000917DE"/>
    <w:rPr>
      <w:sz w:val="20"/>
      <w:szCs w:val="20"/>
    </w:rPr>
  </w:style>
  <w:style w:type="character" w:customStyle="1" w:styleId="TextonotapieCar">
    <w:name w:val="Texto nota pie Car"/>
    <w:basedOn w:val="Fuentedeprrafopredeter"/>
    <w:link w:val="Textonotapie"/>
    <w:uiPriority w:val="99"/>
    <w:semiHidden/>
    <w:rsid w:val="000917DE"/>
    <w:rPr>
      <w:sz w:val="20"/>
      <w:szCs w:val="20"/>
    </w:rPr>
  </w:style>
  <w:style w:type="paragraph" w:styleId="Encabezado">
    <w:name w:val="header"/>
    <w:basedOn w:val="Normal"/>
    <w:link w:val="EncabezadoCar"/>
    <w:uiPriority w:val="99"/>
    <w:unhideWhenUsed/>
    <w:rsid w:val="00115B45"/>
    <w:pPr>
      <w:tabs>
        <w:tab w:val="center" w:pos="4153"/>
        <w:tab w:val="right" w:pos="8306"/>
      </w:tabs>
    </w:pPr>
  </w:style>
  <w:style w:type="character" w:customStyle="1" w:styleId="EncabezadoCar">
    <w:name w:val="Encabezado Car"/>
    <w:basedOn w:val="Fuentedeprrafopredeter"/>
    <w:link w:val="Encabezado"/>
    <w:uiPriority w:val="99"/>
    <w:rsid w:val="00115B4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5B45"/>
    <w:pPr>
      <w:tabs>
        <w:tab w:val="center" w:pos="4153"/>
        <w:tab w:val="right" w:pos="8306"/>
      </w:tabs>
    </w:pPr>
  </w:style>
  <w:style w:type="character" w:customStyle="1" w:styleId="PiedepginaCar">
    <w:name w:val="Pie de página Car"/>
    <w:basedOn w:val="Fuentedeprrafopredeter"/>
    <w:link w:val="Piedepgina"/>
    <w:uiPriority w:val="99"/>
    <w:rsid w:val="00115B45"/>
    <w:rPr>
      <w:rFonts w:ascii="Times New Roman" w:eastAsia="Times New Roman" w:hAnsi="Times New Roman" w:cs="Times New Roman"/>
      <w:sz w:val="24"/>
      <w:szCs w:val="24"/>
      <w:lang w:eastAsia="es-ES"/>
    </w:rPr>
  </w:style>
  <w:style w:type="paragraph" w:customStyle="1" w:styleId="Pa12">
    <w:name w:val="Pa12"/>
    <w:basedOn w:val="Normal"/>
    <w:next w:val="Normal"/>
    <w:uiPriority w:val="99"/>
    <w:rsid w:val="00115B45"/>
    <w:pPr>
      <w:autoSpaceDE w:val="0"/>
      <w:autoSpaceDN w:val="0"/>
      <w:adjustRightInd w:val="0"/>
      <w:spacing w:line="201" w:lineRule="atLeast"/>
    </w:pPr>
    <w:rPr>
      <w:rFonts w:ascii="Arial" w:eastAsia="Calibri" w:hAnsi="Arial" w:cs="Arial"/>
    </w:rPr>
  </w:style>
  <w:style w:type="paragraph" w:customStyle="1" w:styleId="Pa6">
    <w:name w:val="Pa6"/>
    <w:basedOn w:val="Normal"/>
    <w:next w:val="Normal"/>
    <w:uiPriority w:val="99"/>
    <w:rsid w:val="00115B45"/>
    <w:pPr>
      <w:autoSpaceDE w:val="0"/>
      <w:autoSpaceDN w:val="0"/>
      <w:adjustRightInd w:val="0"/>
      <w:spacing w:line="201" w:lineRule="atLeast"/>
    </w:pPr>
    <w:rPr>
      <w:rFonts w:ascii="Arial" w:eastAsia="Calibri" w:hAnsi="Arial" w:cs="Arial"/>
    </w:rPr>
  </w:style>
  <w:style w:type="paragraph" w:styleId="Prrafodelista">
    <w:name w:val="List Paragraph"/>
    <w:basedOn w:val="Normal"/>
    <w:uiPriority w:val="34"/>
    <w:qFormat/>
    <w:rsid w:val="00115B45"/>
    <w:pPr>
      <w:spacing w:after="200" w:line="276" w:lineRule="auto"/>
      <w:ind w:left="720"/>
      <w:contextualSpacing/>
    </w:pPr>
    <w:rPr>
      <w:rFonts w:ascii="Calibri" w:hAnsi="Calibri"/>
      <w:sz w:val="22"/>
      <w:szCs w:val="22"/>
    </w:rPr>
  </w:style>
  <w:style w:type="table" w:styleId="Tablaconcuadrcula">
    <w:name w:val="Table Grid"/>
    <w:basedOn w:val="Tablanormal"/>
    <w:uiPriority w:val="59"/>
    <w:rsid w:val="00115B45"/>
    <w:pPr>
      <w:spacing w:after="0" w:line="240" w:lineRule="auto"/>
      <w:ind w:firstLine="709"/>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15B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B45"/>
    <w:rPr>
      <w:rFonts w:ascii="Tahoma" w:eastAsia="Times New Roman" w:hAnsi="Tahoma" w:cs="Tahoma"/>
      <w:sz w:val="16"/>
      <w:szCs w:val="16"/>
      <w:lang w:eastAsia="es-ES"/>
    </w:rPr>
  </w:style>
  <w:style w:type="paragraph" w:customStyle="1" w:styleId="Default">
    <w:name w:val="Default"/>
    <w:rsid w:val="00115B45"/>
    <w:pPr>
      <w:autoSpaceDE w:val="0"/>
      <w:autoSpaceDN w:val="0"/>
      <w:adjustRightInd w:val="0"/>
      <w:spacing w:after="0" w:line="240" w:lineRule="auto"/>
    </w:pPr>
    <w:rPr>
      <w:rFonts w:ascii="DJEIJB+Arial" w:eastAsia="Calibri" w:hAnsi="DJEIJB+Arial" w:cs="DJEIJB+Arial"/>
      <w:color w:val="000000"/>
      <w:sz w:val="24"/>
      <w:szCs w:val="24"/>
    </w:rPr>
  </w:style>
  <w:style w:type="paragraph" w:customStyle="1" w:styleId="Pa21">
    <w:name w:val="Pa21"/>
    <w:basedOn w:val="Default"/>
    <w:next w:val="Default"/>
    <w:uiPriority w:val="99"/>
    <w:rsid w:val="00115B45"/>
    <w:pPr>
      <w:spacing w:line="201" w:lineRule="atLeast"/>
    </w:pPr>
    <w:rPr>
      <w:rFonts w:cs="Times New Roman"/>
      <w:color w:val="auto"/>
    </w:rPr>
  </w:style>
  <w:style w:type="character" w:styleId="Nmerodepgina">
    <w:name w:val="page number"/>
    <w:basedOn w:val="Fuentedeprrafopredeter"/>
    <w:rsid w:val="00115B45"/>
  </w:style>
  <w:style w:type="paragraph" w:styleId="Textoindependiente">
    <w:name w:val="Body Text"/>
    <w:basedOn w:val="Normal"/>
    <w:link w:val="TextoindependienteCar"/>
    <w:rsid w:val="00115B45"/>
    <w:pPr>
      <w:tabs>
        <w:tab w:val="left" w:pos="-720"/>
      </w:tabs>
      <w:suppressAutoHyphens/>
      <w:spacing w:line="360" w:lineRule="auto"/>
      <w:jc w:val="both"/>
    </w:pPr>
    <w:rPr>
      <w:spacing w:val="-3"/>
      <w:lang w:val="es-ES_tradnl"/>
    </w:rPr>
  </w:style>
  <w:style w:type="character" w:customStyle="1" w:styleId="TextoindependienteCar">
    <w:name w:val="Texto independiente Car"/>
    <w:basedOn w:val="Fuentedeprrafopredeter"/>
    <w:link w:val="Textoindependiente"/>
    <w:rsid w:val="00115B45"/>
    <w:rPr>
      <w:rFonts w:ascii="Times New Roman" w:eastAsia="Times New Roman" w:hAnsi="Times New Roman" w:cs="Times New Roman"/>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115B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5B45"/>
    <w:rPr>
      <w:rFonts w:ascii="Times New Roman" w:eastAsia="Times New Roman" w:hAnsi="Times New Roman" w:cs="Times New Roman"/>
      <w:sz w:val="24"/>
      <w:szCs w:val="24"/>
      <w:lang w:eastAsia="es-ES"/>
    </w:rPr>
  </w:style>
  <w:style w:type="character" w:styleId="Hipervnculo">
    <w:name w:val="Hyperlink"/>
    <w:rsid w:val="00115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5510</Words>
  <Characters>30311</Characters>
  <Application>Microsoft Office Word</Application>
  <DocSecurity>0</DocSecurity>
  <Lines>252</Lines>
  <Paragraphs>71</Paragraphs>
  <ScaleCrop>false</ScaleCrop>
  <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2020-11-05T19:41:00Z</dcterms:created>
  <dcterms:modified xsi:type="dcterms:W3CDTF">2020-11-05T19:41:00Z</dcterms:modified>
</cp:coreProperties>
</file>