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1" w:rsidRPr="009C1771" w:rsidRDefault="009C1771" w:rsidP="009C1771">
      <w:pPr>
        <w:shd w:val="clear" w:color="auto" w:fill="FFFFFF"/>
        <w:spacing w:after="160" w:line="235" w:lineRule="atLeast"/>
        <w:jc w:val="center"/>
        <w:rPr>
          <w:rFonts w:eastAsia="Times New Roman" w:cs="Times New Roman"/>
          <w:color w:val="222222"/>
          <w:lang w:eastAsia="es-ES"/>
        </w:rPr>
      </w:pPr>
      <w:r w:rsidRPr="009C1771">
        <w:rPr>
          <w:rFonts w:eastAsia="Times New Roman" w:cs="Times New Roman"/>
          <w:b/>
          <w:bCs/>
          <w:color w:val="222222"/>
          <w:lang w:eastAsia="es-ES"/>
        </w:rPr>
        <w:t>Matemáticas II-CIDEAD. Programa para el curso 2019-20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395"/>
      </w:tblGrid>
      <w:tr w:rsidR="009C1771" w:rsidRPr="009C1771" w:rsidTr="009C1771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1ª evaluación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Análisis (Bloque 3)</w:t>
            </w:r>
          </w:p>
        </w:tc>
      </w:tr>
      <w:tr w:rsidR="009C1771" w:rsidRPr="009C1771" w:rsidTr="009C1771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2ª evaluación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Probabilidad (bloque 5) y Álgebra (Bloque 2)</w:t>
            </w:r>
          </w:p>
        </w:tc>
      </w:tr>
      <w:tr w:rsidR="009C1771" w:rsidRPr="009C1771" w:rsidTr="009C1771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3ª evaluación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771" w:rsidRPr="009C1771" w:rsidRDefault="009C1771" w:rsidP="009C1771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9C1771">
              <w:rPr>
                <w:rFonts w:eastAsia="Times New Roman" w:cs="Times New Roman"/>
                <w:b/>
                <w:bCs/>
                <w:lang w:eastAsia="es-ES"/>
              </w:rPr>
              <w:t>Geometría (bloque 4)</w:t>
            </w:r>
          </w:p>
        </w:tc>
      </w:tr>
    </w:tbl>
    <w:p w:rsidR="009C1771" w:rsidRPr="009C1771" w:rsidRDefault="009C1771" w:rsidP="009C1771">
      <w:pPr>
        <w:shd w:val="clear" w:color="auto" w:fill="FFFFFF"/>
        <w:spacing w:after="160" w:line="235" w:lineRule="atLeast"/>
        <w:jc w:val="center"/>
        <w:rPr>
          <w:rFonts w:eastAsia="Times New Roman" w:cs="Times New Roman"/>
          <w:color w:val="222222"/>
          <w:lang w:eastAsia="es-ES"/>
        </w:rPr>
      </w:pPr>
      <w:r w:rsidRPr="009C1771">
        <w:rPr>
          <w:rFonts w:eastAsia="Times New Roman" w:cs="Times New Roman"/>
          <w:b/>
          <w:bCs/>
          <w:color w:val="222222"/>
          <w:lang w:eastAsia="es-ES"/>
        </w:rPr>
        <w:t> </w:t>
      </w:r>
    </w:p>
    <w:p w:rsidR="009C1771" w:rsidRPr="009C1771" w:rsidRDefault="009C1771" w:rsidP="009C1771">
      <w:pPr>
        <w:shd w:val="clear" w:color="auto" w:fill="FFFFFF"/>
        <w:spacing w:after="160" w:line="235" w:lineRule="atLeast"/>
        <w:rPr>
          <w:rFonts w:eastAsia="Times New Roman" w:cs="Times New Roman"/>
          <w:color w:val="222222"/>
          <w:lang w:eastAsia="es-ES"/>
        </w:rPr>
      </w:pPr>
      <w:r w:rsidRPr="009C1771">
        <w:rPr>
          <w:rFonts w:eastAsia="Times New Roman" w:cs="Times New Roman"/>
          <w:color w:val="222222"/>
          <w:lang w:eastAsia="es-ES"/>
        </w:rPr>
        <w:t>El bloque 1 es transversal y se trabaja y evalúa durante todo el curso.</w:t>
      </w:r>
    </w:p>
    <w:p w:rsidR="009C1771" w:rsidRPr="009C1771" w:rsidRDefault="009C1771" w:rsidP="009C177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ES"/>
        </w:rPr>
      </w:pPr>
      <w:r w:rsidRPr="009C1771">
        <w:rPr>
          <w:rFonts w:eastAsia="Times New Roman" w:cs="Arial"/>
          <w:color w:val="222222"/>
          <w:lang w:eastAsia="es-ES"/>
        </w:rPr>
        <w:t xml:space="preserve">Los alumnos pueden comunicarse conmigo a través </w:t>
      </w:r>
      <w:proofErr w:type="gramStart"/>
      <w:r w:rsidRPr="009C1771">
        <w:rPr>
          <w:rFonts w:eastAsia="Times New Roman" w:cs="Arial"/>
          <w:color w:val="222222"/>
          <w:lang w:eastAsia="es-ES"/>
        </w:rPr>
        <w:t>del papás</w:t>
      </w:r>
      <w:proofErr w:type="gramEnd"/>
      <w:r w:rsidRPr="009C1771">
        <w:rPr>
          <w:rFonts w:eastAsia="Times New Roman" w:cs="Arial"/>
          <w:color w:val="222222"/>
          <w:lang w:eastAsia="es-ES"/>
        </w:rPr>
        <w:t xml:space="preserve">. Voy a abrir aula virtual. También pueden usar este correo: </w:t>
      </w:r>
      <w:hyperlink r:id="rId5" w:tgtFrame="_blank" w:history="1">
        <w:r w:rsidRPr="009C1771">
          <w:rPr>
            <w:rStyle w:val="Hipervnculo"/>
            <w:rFonts w:cs="Helvetica"/>
            <w:color w:val="3C4043"/>
            <w:u w:val="none"/>
            <w:shd w:val="clear" w:color="auto" w:fill="FFFFFF"/>
          </w:rPr>
          <w:t>elenagajate@gmail.com</w:t>
        </w:r>
      </w:hyperlink>
    </w:p>
    <w:p w:rsidR="003C66C2" w:rsidRDefault="003C66C2">
      <w:bookmarkStart w:id="0" w:name="_GoBack"/>
      <w:bookmarkEnd w:id="0"/>
    </w:p>
    <w:sectPr w:rsidR="003C6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1"/>
    <w:rsid w:val="003C66C2"/>
    <w:rsid w:val="009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gaj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2019-09-19T19:20:00Z</dcterms:created>
  <dcterms:modified xsi:type="dcterms:W3CDTF">2019-09-19T19:23:00Z</dcterms:modified>
</cp:coreProperties>
</file>