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D8" w:rsidRPr="006072D8" w:rsidRDefault="006072D8" w:rsidP="006072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6072D8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Matemáticas I-Bachillerato a distancia. Programa para el curso 2020-21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3310"/>
      </w:tblGrid>
      <w:tr w:rsidR="006072D8" w:rsidRPr="006072D8" w:rsidTr="006072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72D8" w:rsidRPr="006072D8" w:rsidRDefault="006072D8" w:rsidP="006072D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6072D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ES"/>
              </w:rPr>
              <w:t>1ª evaluación</w:t>
            </w:r>
          </w:p>
        </w:tc>
        <w:tc>
          <w:tcPr>
            <w:tcW w:w="0" w:type="auto"/>
            <w:vAlign w:val="center"/>
            <w:hideMark/>
          </w:tcPr>
          <w:p w:rsidR="006072D8" w:rsidRPr="006072D8" w:rsidRDefault="006072D8" w:rsidP="006072D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6072D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ES"/>
              </w:rPr>
              <w:t>Números y Álgebra (Bloque 2)</w:t>
            </w:r>
          </w:p>
        </w:tc>
      </w:tr>
      <w:tr w:rsidR="006072D8" w:rsidRPr="006072D8" w:rsidTr="006072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72D8" w:rsidRPr="006072D8" w:rsidRDefault="006072D8" w:rsidP="006072D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6072D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ES"/>
              </w:rPr>
              <w:t>2ª evaluación</w:t>
            </w:r>
          </w:p>
        </w:tc>
        <w:tc>
          <w:tcPr>
            <w:tcW w:w="0" w:type="auto"/>
            <w:vAlign w:val="center"/>
            <w:hideMark/>
          </w:tcPr>
          <w:p w:rsidR="006072D8" w:rsidRPr="006072D8" w:rsidRDefault="006072D8" w:rsidP="006072D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6072D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ES"/>
              </w:rPr>
              <w:t>Geometría (bloque 4) y Estadística (Bloque 5)</w:t>
            </w:r>
          </w:p>
        </w:tc>
      </w:tr>
      <w:tr w:rsidR="006072D8" w:rsidRPr="006072D8" w:rsidTr="006072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72D8" w:rsidRPr="006072D8" w:rsidRDefault="006072D8" w:rsidP="006072D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6072D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ES"/>
              </w:rPr>
              <w:t>3ª evaluación</w:t>
            </w:r>
          </w:p>
        </w:tc>
        <w:tc>
          <w:tcPr>
            <w:tcW w:w="0" w:type="auto"/>
            <w:vAlign w:val="center"/>
            <w:hideMark/>
          </w:tcPr>
          <w:p w:rsidR="006072D8" w:rsidRPr="006072D8" w:rsidRDefault="006072D8" w:rsidP="006072D8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6072D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ES"/>
              </w:rPr>
              <w:t>Análisis (bloque 3)</w:t>
            </w:r>
          </w:p>
        </w:tc>
      </w:tr>
    </w:tbl>
    <w:p w:rsidR="006072D8" w:rsidRPr="006072D8" w:rsidRDefault="006072D8" w:rsidP="006072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6072D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</w:t>
      </w:r>
    </w:p>
    <w:p w:rsidR="006072D8" w:rsidRPr="006072D8" w:rsidRDefault="006072D8" w:rsidP="006072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6072D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La comunicación con los </w:t>
      </w:r>
      <w:r w:rsidR="0061690A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alumnos la mantendré mediante</w:t>
      </w:r>
      <w:bookmarkStart w:id="0" w:name="_GoBack"/>
      <w:bookmarkEnd w:id="0"/>
      <w:r w:rsidRPr="006072D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Papás y los documentos o libros que les tenga que enviar, los iré colgando en un aula virtual del Papás.</w:t>
      </w:r>
    </w:p>
    <w:p w:rsidR="006072D8" w:rsidRPr="006072D8" w:rsidRDefault="006072D8" w:rsidP="006072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6072D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 </w:t>
      </w:r>
    </w:p>
    <w:p w:rsidR="00743456" w:rsidRPr="006072D8" w:rsidRDefault="00743456">
      <w:pPr>
        <w:rPr>
          <w:rFonts w:ascii="Arial" w:hAnsi="Arial" w:cs="Arial"/>
        </w:rPr>
      </w:pPr>
    </w:p>
    <w:sectPr w:rsidR="00743456" w:rsidRPr="00607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D8"/>
    <w:rsid w:val="006072D8"/>
    <w:rsid w:val="0061690A"/>
    <w:rsid w:val="007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072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07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2020-09-26T09:28:00Z</dcterms:created>
  <dcterms:modified xsi:type="dcterms:W3CDTF">2020-09-26T09:31:00Z</dcterms:modified>
</cp:coreProperties>
</file>